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551CBB" w:rsidRPr="00551CBB" w14:paraId="0C8BE4CB" w14:textId="77777777" w:rsidTr="00551CB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551CBB" w:rsidRPr="00551CBB" w14:paraId="3193E400" w14:textId="77777777">
              <w:tc>
                <w:tcPr>
                  <w:tcW w:w="0" w:type="auto"/>
                  <w:shd w:val="clear" w:color="auto" w:fill="4D4D4D"/>
                  <w:tcMar>
                    <w:top w:w="21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551CBB" w:rsidRPr="00551CBB" w14:paraId="3102003F" w14:textId="77777777">
                    <w:tc>
                      <w:tcPr>
                        <w:tcW w:w="0" w:type="auto"/>
                        <w:vAlign w:val="center"/>
                        <w:hideMark/>
                      </w:tcPr>
                      <w:p w14:paraId="4F454F5A" w14:textId="77777777" w:rsidR="00551CBB" w:rsidRPr="00551CBB" w:rsidRDefault="00551CBB" w:rsidP="00551CBB">
                        <w:pPr>
                          <w:spacing w:after="240"/>
                          <w:jc w:val="center"/>
                          <w:rPr>
                            <w:rFonts w:ascii="Arial" w:eastAsia="Times New Roman" w:hAnsi="Arial" w:cs="Arial"/>
                            <w:color w:val="000000"/>
                            <w:sz w:val="21"/>
                            <w:szCs w:val="21"/>
                          </w:rPr>
                        </w:pPr>
                        <w:r w:rsidRPr="00551CBB">
                          <w:rPr>
                            <w:rFonts w:ascii="Arial" w:eastAsia="Times New Roman" w:hAnsi="Arial" w:cs="Arial"/>
                            <w:b/>
                            <w:bCs/>
                            <w:color w:val="FFFFFF"/>
                            <w:sz w:val="21"/>
                            <w:szCs w:val="21"/>
                          </w:rPr>
                          <w:t>WISCONSIN AIRPORT MANAGEMENT ASSOCIATION </w:t>
                        </w:r>
                        <w:r w:rsidRPr="00551CBB">
                          <w:rPr>
                            <w:rFonts w:ascii="Arial" w:eastAsia="Times New Roman" w:hAnsi="Arial" w:cs="Arial"/>
                            <w:b/>
                            <w:bCs/>
                            <w:color w:val="FFFFFF"/>
                            <w:sz w:val="21"/>
                            <w:szCs w:val="21"/>
                          </w:rPr>
                          <w:br/>
                          <w:t>MARCH 2021 NEWSLETTER</w:t>
                        </w:r>
                      </w:p>
                    </w:tc>
                  </w:tr>
                </w:tbl>
                <w:p w14:paraId="34D02E7B" w14:textId="77777777" w:rsidR="00551CBB" w:rsidRPr="00551CBB" w:rsidRDefault="00551CBB" w:rsidP="00551CBB">
                  <w:pPr>
                    <w:rPr>
                      <w:rFonts w:ascii="Times New Roman" w:eastAsia="Times New Roman" w:hAnsi="Times New Roman" w:cs="Times New Roman"/>
                    </w:rPr>
                  </w:pPr>
                </w:p>
              </w:tc>
            </w:tr>
          </w:tbl>
          <w:p w14:paraId="119E9A23" w14:textId="77777777" w:rsidR="00551CBB" w:rsidRPr="00551CBB" w:rsidRDefault="00551CBB" w:rsidP="00551CBB">
            <w:pPr>
              <w:textAlignment w:val="top"/>
              <w:rPr>
                <w:rFonts w:ascii="Times New Roman" w:eastAsia="Times New Roman" w:hAnsi="Times New Roman" w:cs="Times New Roman"/>
                <w:sz w:val="2"/>
                <w:szCs w:val="2"/>
              </w:rPr>
            </w:pPr>
          </w:p>
        </w:tc>
      </w:tr>
      <w:tr w:rsidR="00551CBB" w:rsidRPr="00551CBB" w14:paraId="59044142" w14:textId="77777777" w:rsidTr="00551CB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551CBB" w:rsidRPr="00551CBB" w14:paraId="0F74C0B0" w14:textId="77777777">
              <w:tc>
                <w:tcPr>
                  <w:tcW w:w="0" w:type="auto"/>
                  <w:tcBorders>
                    <w:top w:val="nil"/>
                    <w:left w:val="nil"/>
                    <w:bottom w:val="single" w:sz="12" w:space="0" w:color="CCCCCC"/>
                    <w:right w:val="nil"/>
                  </w:tcBorders>
                  <w:shd w:val="clear" w:color="auto" w:fill="auto"/>
                  <w:tcMar>
                    <w:top w:w="300" w:type="dxa"/>
                    <w:left w:w="75"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551CBB" w:rsidRPr="00551CBB" w14:paraId="6280FEB8" w14:textId="77777777">
                    <w:tc>
                      <w:tcPr>
                        <w:tcW w:w="0" w:type="auto"/>
                        <w:vAlign w:val="center"/>
                        <w:hideMark/>
                      </w:tcPr>
                      <w:p w14:paraId="6DD4FC6F" w14:textId="65939BE7" w:rsidR="00551CBB" w:rsidRPr="00551CBB" w:rsidRDefault="00551CBB" w:rsidP="00551CBB">
                        <w:pPr>
                          <w:spacing w:after="210"/>
                          <w:jc w:val="center"/>
                          <w:outlineLvl w:val="0"/>
                          <w:rPr>
                            <w:rFonts w:ascii="Arial" w:eastAsia="Times New Roman" w:hAnsi="Arial" w:cs="Arial"/>
                            <w:color w:val="000000"/>
                            <w:kern w:val="36"/>
                            <w:sz w:val="54"/>
                            <w:szCs w:val="54"/>
                          </w:rPr>
                        </w:pPr>
                        <w:r w:rsidRPr="00551CBB">
                          <w:rPr>
                            <w:rFonts w:ascii="Arial" w:eastAsia="Times New Roman" w:hAnsi="Arial" w:cs="Arial"/>
                            <w:color w:val="000000"/>
                            <w:kern w:val="36"/>
                            <w:sz w:val="54"/>
                            <w:szCs w:val="54"/>
                          </w:rPr>
                          <w:fldChar w:fldCharType="begin"/>
                        </w:r>
                        <w:r w:rsidRPr="00551CBB">
                          <w:rPr>
                            <w:rFonts w:ascii="Arial" w:eastAsia="Times New Roman" w:hAnsi="Arial" w:cs="Arial"/>
                            <w:color w:val="000000"/>
                            <w:kern w:val="36"/>
                            <w:sz w:val="54"/>
                            <w:szCs w:val="54"/>
                          </w:rPr>
                          <w:instrText xml:space="preserve"> INCLUDEPICTURE "/var/folders/qw/bz6cbkt55p57crdq14dk926r0000gn/T/com.microsoft.Word/WebArchiveCopyPasteTempFiles/wama_logo_revised.png" \* MERGEFORMATINET </w:instrText>
                        </w:r>
                        <w:r w:rsidRPr="00551CBB">
                          <w:rPr>
                            <w:rFonts w:ascii="Arial" w:eastAsia="Times New Roman" w:hAnsi="Arial" w:cs="Arial"/>
                            <w:color w:val="000000"/>
                            <w:kern w:val="36"/>
                            <w:sz w:val="54"/>
                            <w:szCs w:val="54"/>
                          </w:rPr>
                          <w:fldChar w:fldCharType="separate"/>
                        </w:r>
                        <w:r w:rsidRPr="00551CBB">
                          <w:rPr>
                            <w:rFonts w:ascii="Arial" w:eastAsia="Times New Roman" w:hAnsi="Arial" w:cs="Arial"/>
                            <w:noProof/>
                            <w:color w:val="000000"/>
                            <w:kern w:val="36"/>
                            <w:sz w:val="54"/>
                            <w:szCs w:val="54"/>
                          </w:rPr>
                          <w:drawing>
                            <wp:inline distT="0" distB="0" distL="0" distR="0" wp14:anchorId="01B99A07" wp14:editId="495F3C28">
                              <wp:extent cx="3949700" cy="121920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9700" cy="1219200"/>
                                      </a:xfrm>
                                      <a:prstGeom prst="rect">
                                        <a:avLst/>
                                      </a:prstGeom>
                                      <a:noFill/>
                                      <a:ln>
                                        <a:noFill/>
                                      </a:ln>
                                    </pic:spPr>
                                  </pic:pic>
                                </a:graphicData>
                              </a:graphic>
                            </wp:inline>
                          </w:drawing>
                        </w:r>
                        <w:r w:rsidRPr="00551CBB">
                          <w:rPr>
                            <w:rFonts w:ascii="Arial" w:eastAsia="Times New Roman" w:hAnsi="Arial" w:cs="Arial"/>
                            <w:color w:val="000000"/>
                            <w:kern w:val="36"/>
                            <w:sz w:val="54"/>
                            <w:szCs w:val="54"/>
                          </w:rPr>
                          <w:fldChar w:fldCharType="end"/>
                        </w:r>
                      </w:p>
                      <w:tbl>
                        <w:tblPr>
                          <w:tblW w:w="5000" w:type="pct"/>
                          <w:tblCellMar>
                            <w:left w:w="0" w:type="dxa"/>
                            <w:right w:w="0" w:type="dxa"/>
                          </w:tblCellMar>
                          <w:tblLook w:val="04A0" w:firstRow="1" w:lastRow="0" w:firstColumn="1" w:lastColumn="0" w:noHBand="0" w:noVBand="1"/>
                        </w:tblPr>
                        <w:tblGrid>
                          <w:gridCol w:w="8850"/>
                        </w:tblGrid>
                        <w:tr w:rsidR="00551CBB" w:rsidRPr="00551CBB" w14:paraId="044B7279" w14:textId="77777777">
                          <w:tc>
                            <w:tcPr>
                              <w:tcW w:w="0" w:type="auto"/>
                              <w:tcBorders>
                                <w:top w:val="nil"/>
                                <w:left w:val="nil"/>
                                <w:bottom w:val="nil"/>
                                <w:right w:val="nil"/>
                              </w:tcBorders>
                              <w:shd w:val="clear" w:color="auto" w:fill="auto"/>
                              <w:hideMark/>
                            </w:tcPr>
                            <w:p w14:paraId="1EE53379" w14:textId="77777777" w:rsidR="00551CBB" w:rsidRPr="00551CBB" w:rsidRDefault="00551CBB" w:rsidP="00551CBB">
                              <w:pPr>
                                <w:spacing w:after="210"/>
                                <w:jc w:val="center"/>
                                <w:rPr>
                                  <w:rFonts w:ascii="Arial" w:eastAsia="Times New Roman" w:hAnsi="Arial" w:cs="Arial"/>
                                  <w:sz w:val="21"/>
                                  <w:szCs w:val="21"/>
                                </w:rPr>
                              </w:pPr>
                              <w:r w:rsidRPr="00551CBB">
                                <w:rPr>
                                  <w:rFonts w:ascii="Trebuchet MS" w:eastAsia="Times New Roman" w:hAnsi="Trebuchet MS" w:cs="Arial"/>
                                  <w:b/>
                                  <w:bCs/>
                                  <w:color w:val="800000"/>
                                  <w:sz w:val="72"/>
                                  <w:szCs w:val="72"/>
                                </w:rPr>
                                <w:t>NEWSLETTER</w:t>
                              </w:r>
                            </w:p>
                            <w:p w14:paraId="59F47A41" w14:textId="77777777" w:rsidR="00551CBB" w:rsidRPr="00551CBB" w:rsidRDefault="00551CBB" w:rsidP="00551CBB">
                              <w:pPr>
                                <w:spacing w:after="210"/>
                                <w:jc w:val="center"/>
                                <w:rPr>
                                  <w:rFonts w:ascii="Arial" w:eastAsia="Times New Roman" w:hAnsi="Arial" w:cs="Arial"/>
                                </w:rPr>
                              </w:pPr>
                              <w:r w:rsidRPr="00551CBB">
                                <w:rPr>
                                  <w:rFonts w:ascii="Trebuchet MS" w:eastAsia="Times New Roman" w:hAnsi="Trebuchet MS" w:cs="Arial"/>
                                  <w:b/>
                                  <w:bCs/>
                                  <w:i/>
                                  <w:iCs/>
                                  <w:color w:val="800000"/>
                                  <w:sz w:val="27"/>
                                  <w:szCs w:val="27"/>
                                </w:rPr>
                                <w:t>Sponsored in part by Mead &amp; Hunt</w:t>
                              </w:r>
                            </w:p>
                            <w:p w14:paraId="1302EC87" w14:textId="77777777" w:rsidR="00551CBB" w:rsidRPr="00551CBB" w:rsidRDefault="00551CBB" w:rsidP="00551CBB">
                              <w:pPr>
                                <w:rPr>
                                  <w:rFonts w:ascii="Arial" w:eastAsia="Times New Roman" w:hAnsi="Arial" w:cs="Arial"/>
                                </w:rPr>
                              </w:pPr>
                            </w:p>
                            <w:p w14:paraId="7238B382" w14:textId="77777777" w:rsidR="00551CBB" w:rsidRPr="00551CBB" w:rsidRDefault="00551CBB" w:rsidP="00551CBB">
                              <w:pPr>
                                <w:spacing w:after="210"/>
                                <w:jc w:val="center"/>
                                <w:rPr>
                                  <w:rFonts w:ascii="Arial" w:eastAsia="Times New Roman" w:hAnsi="Arial" w:cs="Arial"/>
                                  <w:sz w:val="21"/>
                                  <w:szCs w:val="21"/>
                                </w:rPr>
                              </w:pPr>
                            </w:p>
                          </w:tc>
                        </w:tr>
                      </w:tbl>
                      <w:p w14:paraId="5D734354" w14:textId="77777777" w:rsidR="00551CBB" w:rsidRPr="00551CBB" w:rsidRDefault="00551CBB" w:rsidP="00551CBB">
                        <w:pPr>
                          <w:rPr>
                            <w:rFonts w:ascii="Arial" w:eastAsia="Times New Roman" w:hAnsi="Arial" w:cs="Arial"/>
                            <w:vanish/>
                            <w:color w:val="000000"/>
                            <w:sz w:val="21"/>
                            <w:szCs w:val="21"/>
                          </w:rPr>
                        </w:pPr>
                      </w:p>
                      <w:tbl>
                        <w:tblPr>
                          <w:tblW w:w="5000" w:type="pct"/>
                          <w:tblCellMar>
                            <w:left w:w="0" w:type="dxa"/>
                            <w:right w:w="0" w:type="dxa"/>
                          </w:tblCellMar>
                          <w:tblLook w:val="04A0" w:firstRow="1" w:lastRow="0" w:firstColumn="1" w:lastColumn="0" w:noHBand="0" w:noVBand="1"/>
                        </w:tblPr>
                        <w:tblGrid>
                          <w:gridCol w:w="8850"/>
                        </w:tblGrid>
                        <w:tr w:rsidR="00551CBB" w:rsidRPr="00551CBB" w14:paraId="2FFC8082" w14:textId="77777777">
                          <w:tc>
                            <w:tcPr>
                              <w:tcW w:w="5000" w:type="pct"/>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8850"/>
                              </w:tblGrid>
                              <w:tr w:rsidR="00551CBB" w:rsidRPr="00551CBB" w14:paraId="3044D058" w14:textId="77777777">
                                <w:tc>
                                  <w:tcPr>
                                    <w:tcW w:w="0" w:type="auto"/>
                                    <w:tcBorders>
                                      <w:top w:val="nil"/>
                                      <w:left w:val="nil"/>
                                      <w:bottom w:val="nil"/>
                                      <w:right w:val="nil"/>
                                    </w:tcBorders>
                                    <w:shd w:val="clear" w:color="auto" w:fill="403F42"/>
                                    <w:vAlign w:val="center"/>
                                    <w:hideMark/>
                                  </w:tcPr>
                                  <w:p w14:paraId="29EAD046" w14:textId="6E92FEE0" w:rsidR="00551CBB" w:rsidRPr="00551CBB" w:rsidRDefault="00551CBB" w:rsidP="00551CBB">
                                    <w:pPr>
                                      <w:spacing w:after="210"/>
                                      <w:jc w:val="center"/>
                                      <w:rPr>
                                        <w:rFonts w:ascii="Arial" w:eastAsia="Times New Roman" w:hAnsi="Arial" w:cs="Arial"/>
                                        <w:sz w:val="21"/>
                                        <w:szCs w:val="21"/>
                                      </w:rPr>
                                    </w:pPr>
                                    <w:r w:rsidRPr="00551CBB">
                                      <w:rPr>
                                        <w:rFonts w:ascii="Times New Roman" w:eastAsia="Times New Roman" w:hAnsi="Times New Roman" w:cs="Times New Roman"/>
                                        <w:sz w:val="21"/>
                                        <w:szCs w:val="21"/>
                                      </w:rPr>
                                      <w:fldChar w:fldCharType="begin"/>
                                    </w:r>
                                    <w:r w:rsidRPr="00551CBB">
                                      <w:rPr>
                                        <w:rFonts w:ascii="Times New Roman" w:eastAsia="Times New Roman" w:hAnsi="Times New Roman" w:cs="Times New Roman"/>
                                        <w:sz w:val="21"/>
                                        <w:szCs w:val="21"/>
                                      </w:rPr>
                                      <w:instrText xml:space="preserve"> INCLUDEPICTURE "/var/folders/qw/bz6cbkt55p57crdq14dk926r0000gn/T/com.microsoft.Word/WebArchiveCopyPasteTempFiles/S.gif" \* MERGEFORMATINET </w:instrText>
                                    </w:r>
                                    <w:r w:rsidRPr="00551CBB">
                                      <w:rPr>
                                        <w:rFonts w:ascii="Times New Roman" w:eastAsia="Times New Roman" w:hAnsi="Times New Roman" w:cs="Times New Roman"/>
                                        <w:sz w:val="21"/>
                                        <w:szCs w:val="21"/>
                                      </w:rPr>
                                      <w:fldChar w:fldCharType="separate"/>
                                    </w:r>
                                    <w:r w:rsidRPr="00551CBB">
                                      <w:rPr>
                                        <w:rFonts w:ascii="Times New Roman" w:eastAsia="Times New Roman" w:hAnsi="Times New Roman" w:cs="Times New Roman"/>
                                        <w:noProof/>
                                        <w:sz w:val="21"/>
                                        <w:szCs w:val="21"/>
                                      </w:rPr>
                                      <w:drawing>
                                        <wp:inline distT="0" distB="0" distL="0" distR="0" wp14:anchorId="4856B1A5" wp14:editId="5AC5BA90">
                                          <wp:extent cx="63500" cy="1270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551CBB">
                                      <w:rPr>
                                        <w:rFonts w:ascii="Times New Roman" w:eastAsia="Times New Roman" w:hAnsi="Times New Roman" w:cs="Times New Roman"/>
                                        <w:sz w:val="21"/>
                                        <w:szCs w:val="21"/>
                                      </w:rPr>
                                      <w:fldChar w:fldCharType="end"/>
                                    </w:r>
                                  </w:p>
                                </w:tc>
                              </w:tr>
                            </w:tbl>
                            <w:p w14:paraId="5AF97B50" w14:textId="77777777" w:rsidR="00551CBB" w:rsidRPr="00551CBB" w:rsidRDefault="00551CBB" w:rsidP="00551CBB">
                              <w:pPr>
                                <w:rPr>
                                  <w:rFonts w:ascii="Arial" w:eastAsia="Times New Roman" w:hAnsi="Arial" w:cs="Arial"/>
                                  <w:sz w:val="21"/>
                                  <w:szCs w:val="21"/>
                                </w:rPr>
                              </w:pPr>
                            </w:p>
                          </w:tc>
                        </w:tr>
                      </w:tbl>
                      <w:p w14:paraId="04DAC9E8" w14:textId="77777777" w:rsidR="00551CBB" w:rsidRPr="00551CBB" w:rsidRDefault="00551CBB" w:rsidP="00551CBB">
                        <w:pPr>
                          <w:pBdr>
                            <w:bottom w:val="single" w:sz="6" w:space="1" w:color="auto"/>
                          </w:pBdr>
                          <w:jc w:val="center"/>
                          <w:rPr>
                            <w:rFonts w:ascii="Arial" w:eastAsia="Times New Roman" w:hAnsi="Arial" w:cs="Arial"/>
                            <w:vanish/>
                            <w:sz w:val="16"/>
                            <w:szCs w:val="16"/>
                          </w:rPr>
                        </w:pPr>
                        <w:r w:rsidRPr="00551CBB">
                          <w:rPr>
                            <w:rFonts w:ascii="Arial" w:eastAsia="Times New Roman" w:hAnsi="Arial" w:cs="Arial"/>
                            <w:vanish/>
                            <w:sz w:val="16"/>
                            <w:szCs w:val="16"/>
                          </w:rPr>
                          <w:t>Top of Form</w:t>
                        </w:r>
                      </w:p>
                      <w:p w14:paraId="5880721E" w14:textId="77777777" w:rsidR="00551CBB" w:rsidRPr="00551CBB" w:rsidRDefault="00551CBB" w:rsidP="00551CBB">
                        <w:pPr>
                          <w:pBdr>
                            <w:top w:val="single" w:sz="6" w:space="1" w:color="auto"/>
                          </w:pBdr>
                          <w:jc w:val="center"/>
                          <w:rPr>
                            <w:rFonts w:ascii="Arial" w:eastAsia="Times New Roman" w:hAnsi="Arial" w:cs="Arial"/>
                            <w:vanish/>
                            <w:sz w:val="16"/>
                            <w:szCs w:val="16"/>
                          </w:rPr>
                        </w:pPr>
                        <w:r w:rsidRPr="00551CBB">
                          <w:rPr>
                            <w:rFonts w:ascii="Arial" w:eastAsia="Times New Roman" w:hAnsi="Arial" w:cs="Arial"/>
                            <w:vanish/>
                            <w:sz w:val="16"/>
                            <w:szCs w:val="16"/>
                          </w:rPr>
                          <w:t>Bottom of Form</w:t>
                        </w:r>
                      </w:p>
                      <w:p w14:paraId="52A6C283" w14:textId="77777777" w:rsidR="00551CBB" w:rsidRPr="00551CBB" w:rsidRDefault="00551CBB" w:rsidP="00551CBB">
                        <w:pPr>
                          <w:rPr>
                            <w:rFonts w:ascii="Arial" w:eastAsia="Times New Roman" w:hAnsi="Arial" w:cs="Arial"/>
                            <w:color w:val="000000"/>
                            <w:sz w:val="21"/>
                            <w:szCs w:val="21"/>
                          </w:rPr>
                        </w:pPr>
                      </w:p>
                    </w:tc>
                  </w:tr>
                </w:tbl>
                <w:p w14:paraId="09B8BE9A" w14:textId="77777777" w:rsidR="00551CBB" w:rsidRPr="00551CBB" w:rsidRDefault="00551CBB" w:rsidP="00551CBB">
                  <w:pPr>
                    <w:rPr>
                      <w:rFonts w:ascii="Times New Roman" w:eastAsia="Times New Roman" w:hAnsi="Times New Roman" w:cs="Times New Roman"/>
                    </w:rPr>
                  </w:pPr>
                </w:p>
              </w:tc>
            </w:tr>
          </w:tbl>
          <w:p w14:paraId="0D10CFE5" w14:textId="77777777" w:rsidR="00551CBB" w:rsidRPr="00551CBB" w:rsidRDefault="00551CBB" w:rsidP="00551CBB">
            <w:pPr>
              <w:textAlignment w:val="top"/>
              <w:rPr>
                <w:rFonts w:ascii="Times New Roman" w:eastAsia="Times New Roman" w:hAnsi="Times New Roman" w:cs="Times New Roman"/>
                <w:sz w:val="2"/>
                <w:szCs w:val="2"/>
              </w:rPr>
            </w:pPr>
          </w:p>
        </w:tc>
      </w:tr>
    </w:tbl>
    <w:p w14:paraId="13485C3E" w14:textId="77777777" w:rsidR="00551CBB" w:rsidRPr="00551CBB" w:rsidRDefault="00551CBB" w:rsidP="00551CBB">
      <w:pPr>
        <w:rPr>
          <w:rFonts w:ascii="Helvetica" w:eastAsia="Times New Roman" w:hAnsi="Helvetica" w:cs="Times New Roman"/>
          <w:vanish/>
          <w:color w:val="000000"/>
        </w:rPr>
      </w:pPr>
    </w:p>
    <w:tbl>
      <w:tblPr>
        <w:tblW w:w="9000" w:type="dxa"/>
        <w:jc w:val="center"/>
        <w:tblCellMar>
          <w:left w:w="0" w:type="dxa"/>
          <w:right w:w="0" w:type="dxa"/>
        </w:tblCellMar>
        <w:tblLook w:val="04A0" w:firstRow="1" w:lastRow="0" w:firstColumn="1" w:lastColumn="0" w:noHBand="0" w:noVBand="1"/>
      </w:tblPr>
      <w:tblGrid>
        <w:gridCol w:w="9000"/>
      </w:tblGrid>
      <w:tr w:rsidR="00551CBB" w:rsidRPr="00551CBB" w14:paraId="4DB658B6" w14:textId="77777777" w:rsidTr="00551CB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551CBB" w:rsidRPr="00551CBB" w14:paraId="712625EE" w14:textId="77777777">
              <w:tc>
                <w:tcPr>
                  <w:tcW w:w="0" w:type="auto"/>
                  <w:shd w:val="clear" w:color="auto" w:fill="auto"/>
                  <w:tcMar>
                    <w:top w:w="300" w:type="dxa"/>
                    <w:left w:w="75" w:type="dxa"/>
                    <w:bottom w:w="300"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551CBB" w:rsidRPr="00551CBB" w14:paraId="53808669" w14:textId="77777777">
                    <w:tc>
                      <w:tcPr>
                        <w:tcW w:w="0" w:type="auto"/>
                        <w:shd w:val="clear" w:color="auto" w:fill="auto"/>
                        <w:vAlign w:val="center"/>
                        <w:hideMark/>
                      </w:tcPr>
                      <w:tbl>
                        <w:tblPr>
                          <w:tblW w:w="0" w:type="auto"/>
                          <w:jc w:val="center"/>
                          <w:tblCellMar>
                            <w:left w:w="0" w:type="dxa"/>
                            <w:right w:w="0" w:type="dxa"/>
                          </w:tblCellMar>
                          <w:tblLook w:val="04A0" w:firstRow="1" w:lastRow="0" w:firstColumn="1" w:lastColumn="0" w:noHBand="0" w:noVBand="1"/>
                        </w:tblPr>
                        <w:tblGrid>
                          <w:gridCol w:w="3680"/>
                        </w:tblGrid>
                        <w:tr w:rsidR="00551CBB" w:rsidRPr="00551CBB" w14:paraId="6AD903E4" w14:textId="77777777">
                          <w:trPr>
                            <w:jc w:val="center"/>
                          </w:trPr>
                          <w:tc>
                            <w:tcPr>
                              <w:tcW w:w="2760" w:type="dxa"/>
                              <w:vAlign w:val="center"/>
                              <w:hideMark/>
                            </w:tcPr>
                            <w:p w14:paraId="5A077324" w14:textId="67C2A8F0" w:rsidR="00551CBB" w:rsidRPr="00551CBB" w:rsidRDefault="00551CBB" w:rsidP="00551CBB">
                              <w:pPr>
                                <w:rPr>
                                  <w:rFonts w:ascii="Times New Roman" w:eastAsia="Times New Roman" w:hAnsi="Times New Roman" w:cs="Times New Roman"/>
                                </w:rPr>
                              </w:pPr>
                              <w:r w:rsidRPr="00551CBB">
                                <w:rPr>
                                  <w:rFonts w:ascii="Times New Roman" w:eastAsia="Times New Roman" w:hAnsi="Times New Roman" w:cs="Times New Roman"/>
                                </w:rPr>
                                <w:fldChar w:fldCharType="begin"/>
                              </w:r>
                              <w:r w:rsidRPr="00551CBB">
                                <w:rPr>
                                  <w:rFonts w:ascii="Times New Roman" w:eastAsia="Times New Roman" w:hAnsi="Times New Roman" w:cs="Times New Roman"/>
                                </w:rPr>
                                <w:instrText xml:space="preserve"> INCLUDEPICTURE "/var/folders/qw/bz6cbkt55p57crdq14dk926r0000gn/T/com.microsoft.Word/WebArchiveCopyPasteTempFiles/2021_conference-logo%20copy%202.jpg" \* MERGEFORMATINET </w:instrText>
                              </w:r>
                              <w:r w:rsidRPr="00551CBB">
                                <w:rPr>
                                  <w:rFonts w:ascii="Times New Roman" w:eastAsia="Times New Roman" w:hAnsi="Times New Roman" w:cs="Times New Roman"/>
                                </w:rPr>
                                <w:fldChar w:fldCharType="separate"/>
                              </w:r>
                              <w:r w:rsidRPr="00551CBB">
                                <w:rPr>
                                  <w:rFonts w:ascii="Times New Roman" w:eastAsia="Times New Roman" w:hAnsi="Times New Roman" w:cs="Times New Roman"/>
                                  <w:noProof/>
                                </w:rPr>
                                <w:drawing>
                                  <wp:inline distT="0" distB="0" distL="0" distR="0" wp14:anchorId="40E9DC23" wp14:editId="50304B39">
                                    <wp:extent cx="2336800" cy="20447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800" cy="2044700"/>
                                            </a:xfrm>
                                            <a:prstGeom prst="rect">
                                              <a:avLst/>
                                            </a:prstGeom>
                                            <a:noFill/>
                                            <a:ln>
                                              <a:noFill/>
                                            </a:ln>
                                          </pic:spPr>
                                        </pic:pic>
                                      </a:graphicData>
                                    </a:graphic>
                                  </wp:inline>
                                </w:drawing>
                              </w:r>
                              <w:r w:rsidRPr="00551CBB">
                                <w:rPr>
                                  <w:rFonts w:ascii="Times New Roman" w:eastAsia="Times New Roman" w:hAnsi="Times New Roman" w:cs="Times New Roman"/>
                                </w:rPr>
                                <w:fldChar w:fldCharType="end"/>
                              </w:r>
                            </w:p>
                          </w:tc>
                        </w:tr>
                      </w:tbl>
                      <w:p w14:paraId="22773D89" w14:textId="77777777" w:rsidR="00551CBB" w:rsidRPr="00551CBB" w:rsidRDefault="00551CBB" w:rsidP="00551CBB">
                        <w:pPr>
                          <w:jc w:val="center"/>
                          <w:rPr>
                            <w:rFonts w:ascii="Times New Roman" w:eastAsia="Times New Roman" w:hAnsi="Times New Roman" w:cs="Times New Roman"/>
                            <w:sz w:val="2"/>
                            <w:szCs w:val="2"/>
                          </w:rPr>
                        </w:pPr>
                      </w:p>
                    </w:tc>
                  </w:tr>
                  <w:tr w:rsidR="00551CBB" w:rsidRPr="00551CBB" w14:paraId="26BF4BDB" w14:textId="77777777">
                    <w:tc>
                      <w:tcPr>
                        <w:tcW w:w="0" w:type="auto"/>
                        <w:shd w:val="clear" w:color="auto" w:fill="auto"/>
                        <w:vAlign w:val="center"/>
                        <w:hideMark/>
                      </w:tcPr>
                      <w:p w14:paraId="04B15B97" w14:textId="77777777" w:rsidR="00551CBB" w:rsidRPr="00551CBB" w:rsidRDefault="00551CBB" w:rsidP="00551CBB">
                        <w:pPr>
                          <w:spacing w:before="240" w:after="100" w:afterAutospacing="1"/>
                          <w:jc w:val="center"/>
                          <w:rPr>
                            <w:rFonts w:ascii="Arial" w:eastAsia="Times New Roman" w:hAnsi="Arial" w:cs="Arial"/>
                            <w:color w:val="000000"/>
                          </w:rPr>
                        </w:pPr>
                        <w:r w:rsidRPr="00551CBB">
                          <w:rPr>
                            <w:rFonts w:ascii="Arial" w:eastAsia="Times New Roman" w:hAnsi="Arial" w:cs="Arial"/>
                            <w:b/>
                            <w:bCs/>
                            <w:color w:val="000000"/>
                            <w:sz w:val="27"/>
                            <w:szCs w:val="27"/>
                          </w:rPr>
                          <w:t>65TH WI AVIATION CONFERENCE</w:t>
                        </w:r>
                      </w:p>
                      <w:p w14:paraId="2313637C" w14:textId="77777777" w:rsidR="00551CBB" w:rsidRPr="00551CBB" w:rsidRDefault="00551CBB" w:rsidP="00551CBB">
                        <w:pPr>
                          <w:spacing w:before="100" w:beforeAutospacing="1" w:after="100" w:afterAutospacing="1"/>
                          <w:jc w:val="center"/>
                          <w:rPr>
                            <w:rFonts w:ascii="Arial" w:eastAsia="Times New Roman" w:hAnsi="Arial" w:cs="Arial"/>
                            <w:color w:val="000000"/>
                          </w:rPr>
                        </w:pPr>
                        <w:r w:rsidRPr="00551CBB">
                          <w:rPr>
                            <w:rFonts w:ascii="Arial" w:eastAsia="Times New Roman" w:hAnsi="Arial" w:cs="Arial"/>
                            <w:b/>
                            <w:bCs/>
                            <w:color w:val="000000"/>
                            <w:sz w:val="18"/>
                            <w:szCs w:val="18"/>
                          </w:rPr>
                          <w:t>Greg Cullen, CM Airport Director</w:t>
                        </w:r>
                      </w:p>
                      <w:p w14:paraId="39DC454B" w14:textId="77777777" w:rsidR="00551CBB" w:rsidRPr="00551CBB" w:rsidRDefault="00551CBB" w:rsidP="00551CBB">
                        <w:pPr>
                          <w:spacing w:before="100" w:beforeAutospacing="1" w:after="100" w:afterAutospacing="1"/>
                          <w:jc w:val="center"/>
                          <w:rPr>
                            <w:rFonts w:ascii="Arial" w:eastAsia="Times New Roman" w:hAnsi="Arial" w:cs="Arial"/>
                            <w:color w:val="000000"/>
                          </w:rPr>
                        </w:pPr>
                        <w:r w:rsidRPr="00551CBB">
                          <w:rPr>
                            <w:rFonts w:ascii="Arial" w:eastAsia="Times New Roman" w:hAnsi="Arial" w:cs="Arial"/>
                            <w:b/>
                            <w:bCs/>
                            <w:color w:val="000000"/>
                            <w:sz w:val="18"/>
                            <w:szCs w:val="18"/>
                          </w:rPr>
                          <w:t>Southern WI Regional Airport</w:t>
                        </w:r>
                      </w:p>
                      <w:p w14:paraId="525B1F65" w14:textId="77777777" w:rsidR="00551CBB" w:rsidRPr="00551CBB" w:rsidRDefault="00551CBB" w:rsidP="00551CBB">
                        <w:pPr>
                          <w:spacing w:before="100" w:beforeAutospacing="1" w:after="240"/>
                          <w:jc w:val="center"/>
                          <w:rPr>
                            <w:rFonts w:ascii="Arial" w:eastAsia="Times New Roman" w:hAnsi="Arial" w:cs="Arial"/>
                            <w:color w:val="000000"/>
                          </w:rPr>
                        </w:pPr>
                        <w:r w:rsidRPr="00551CBB">
                          <w:rPr>
                            <w:rFonts w:ascii="Arial" w:eastAsia="Times New Roman" w:hAnsi="Arial" w:cs="Arial"/>
                            <w:b/>
                            <w:bCs/>
                            <w:color w:val="000000"/>
                            <w:sz w:val="18"/>
                            <w:szCs w:val="18"/>
                          </w:rPr>
                          <w:t>Conference Chair</w:t>
                        </w:r>
                      </w:p>
                      <w:p w14:paraId="0CD034AB" w14:textId="77777777" w:rsidR="00551CBB" w:rsidRPr="00551CBB" w:rsidRDefault="00551CBB" w:rsidP="00551CBB">
                        <w:pPr>
                          <w:spacing w:before="240" w:after="240"/>
                          <w:rPr>
                            <w:rFonts w:ascii="Arial" w:eastAsia="Times New Roman" w:hAnsi="Arial" w:cs="Arial"/>
                            <w:color w:val="000000"/>
                          </w:rPr>
                        </w:pPr>
                        <w:r w:rsidRPr="00551CBB">
                          <w:rPr>
                            <w:rFonts w:ascii="Arial" w:eastAsia="Times New Roman" w:hAnsi="Arial" w:cs="Arial"/>
                            <w:color w:val="000000"/>
                          </w:rPr>
                          <w:t>It is with great excitement and anticipation that we are announcing the 65</w:t>
                        </w:r>
                        <w:r w:rsidRPr="00551CBB">
                          <w:rPr>
                            <w:rFonts w:ascii="Arial" w:eastAsia="Times New Roman" w:hAnsi="Arial" w:cs="Arial"/>
                            <w:color w:val="000000"/>
                            <w:vertAlign w:val="superscript"/>
                          </w:rPr>
                          <w:t>th</w:t>
                        </w:r>
                        <w:r w:rsidRPr="00551CBB">
                          <w:rPr>
                            <w:rFonts w:ascii="Arial" w:eastAsia="Times New Roman" w:hAnsi="Arial" w:cs="Arial"/>
                            <w:color w:val="000000"/>
                          </w:rPr>
                          <w:t> annual Wisconsin Aviation Conference will occur this year October 17-19 at The Osthoff Resort in Elkhart Lake.  Due to COVID, last year’s convention was cancelled.</w:t>
                        </w:r>
                      </w:p>
                      <w:p w14:paraId="2A8148D5" w14:textId="77777777" w:rsidR="00551CBB" w:rsidRPr="00551CBB" w:rsidRDefault="00551CBB" w:rsidP="00551CBB">
                        <w:pPr>
                          <w:spacing w:before="240" w:after="240"/>
                          <w:rPr>
                            <w:rFonts w:ascii="Arial" w:eastAsia="Times New Roman" w:hAnsi="Arial" w:cs="Arial"/>
                            <w:color w:val="000000"/>
                          </w:rPr>
                        </w:pPr>
                        <w:r w:rsidRPr="00551CBB">
                          <w:rPr>
                            <w:rFonts w:ascii="Arial" w:eastAsia="Times New Roman" w:hAnsi="Arial" w:cs="Arial"/>
                            <w:color w:val="000000"/>
                          </w:rPr>
                          <w:lastRenderedPageBreak/>
                          <w:t>We are currently in the planning process to ensure you experience an informative and worthwhile conference.  We are working on opportunities to speak directly with FAA and state Bureau of Aeronautics officials and hear the latest updates.  We are actively pursuing the most qualified speakers to have engaging breakout sessions.  There will be a wide variety of exhibitors ready to answer your questions.  And of course, you’ll have an opportunity to meet others from around the state and exchange ideas or concerns in a social and formal setting.  </w:t>
                        </w:r>
                      </w:p>
                      <w:p w14:paraId="3CD3DC82" w14:textId="77777777" w:rsidR="00551CBB" w:rsidRPr="00551CBB" w:rsidRDefault="00551CBB" w:rsidP="00551CBB">
                        <w:pPr>
                          <w:spacing w:before="240" w:after="240"/>
                          <w:rPr>
                            <w:rFonts w:ascii="Arial" w:eastAsia="Times New Roman" w:hAnsi="Arial" w:cs="Arial"/>
                            <w:color w:val="000000"/>
                          </w:rPr>
                        </w:pPr>
                        <w:r w:rsidRPr="00551CBB">
                          <w:rPr>
                            <w:rFonts w:ascii="Arial" w:eastAsia="Times New Roman" w:hAnsi="Arial" w:cs="Arial"/>
                            <w:color w:val="000000"/>
                          </w:rPr>
                          <w:t>Watch for an email sometime in the coming weeks with finalized program details and registration information.  We hope you can attend and enjoy the many networking opportunities.  We will follow the current CDC guidelines and adhere to the standards and practices of The Osthoff Resort in an effort to make our conference an enjoyable experience for all that attend.  Please contact us if you have questions or comments.  Thank you.</w:t>
                        </w:r>
                      </w:p>
                    </w:tc>
                  </w:tr>
                  <w:tr w:rsidR="00551CBB" w:rsidRPr="00551CBB" w14:paraId="5D52C07A" w14:textId="77777777">
                    <w:tc>
                      <w:tcPr>
                        <w:tcW w:w="0" w:type="auto"/>
                        <w:shd w:val="clear" w:color="auto" w:fill="auto"/>
                        <w:tcMar>
                          <w:top w:w="240" w:type="dxa"/>
                          <w:left w:w="0" w:type="dxa"/>
                          <w:bottom w:w="240" w:type="dxa"/>
                          <w:right w:w="0" w:type="dxa"/>
                        </w:tcMar>
                        <w:vAlign w:val="center"/>
                        <w:hideMark/>
                      </w:tcPr>
                      <w:p w14:paraId="13CDE83A" w14:textId="77777777" w:rsidR="00551CBB" w:rsidRPr="00551CBB" w:rsidRDefault="00551CBB" w:rsidP="00551CBB">
                        <w:pPr>
                          <w:rPr>
                            <w:rFonts w:ascii="Arial" w:eastAsia="Times New Roman" w:hAnsi="Arial" w:cs="Arial"/>
                            <w:color w:val="000000"/>
                          </w:rPr>
                        </w:pPr>
                      </w:p>
                    </w:tc>
                  </w:tr>
                  <w:tr w:rsidR="00551CBB" w:rsidRPr="00551CBB" w14:paraId="17A238B4" w14:textId="77777777">
                    <w:tc>
                      <w:tcPr>
                        <w:tcW w:w="0" w:type="auto"/>
                        <w:shd w:val="clear" w:color="auto" w:fill="auto"/>
                        <w:vAlign w:val="center"/>
                        <w:hideMark/>
                      </w:tcPr>
                      <w:p w14:paraId="4AAEE621" w14:textId="77777777" w:rsidR="00551CBB" w:rsidRPr="00551CBB" w:rsidRDefault="00551CBB" w:rsidP="00551CBB">
                        <w:pPr>
                          <w:spacing w:before="240" w:after="100" w:afterAutospacing="1"/>
                          <w:jc w:val="center"/>
                          <w:rPr>
                            <w:rFonts w:ascii="Arial" w:eastAsia="Times New Roman" w:hAnsi="Arial" w:cs="Arial"/>
                            <w:color w:val="000000"/>
                          </w:rPr>
                        </w:pPr>
                        <w:r w:rsidRPr="00551CBB">
                          <w:rPr>
                            <w:rFonts w:ascii="Arial" w:eastAsia="Times New Roman" w:hAnsi="Arial" w:cs="Arial"/>
                            <w:b/>
                            <w:bCs/>
                            <w:color w:val="000000"/>
                            <w:sz w:val="27"/>
                            <w:szCs w:val="27"/>
                          </w:rPr>
                          <w:t>CELEBRATING WOMEN’S HISTORY MONTH IN WISCONSIN</w:t>
                        </w:r>
                      </w:p>
                      <w:p w14:paraId="32BF69B7" w14:textId="77777777" w:rsidR="00551CBB" w:rsidRPr="00551CBB" w:rsidRDefault="00551CBB" w:rsidP="00551CBB">
                        <w:pPr>
                          <w:spacing w:before="100" w:beforeAutospacing="1" w:after="100" w:afterAutospacing="1"/>
                          <w:jc w:val="center"/>
                          <w:rPr>
                            <w:rFonts w:ascii="Arial" w:eastAsia="Times New Roman" w:hAnsi="Arial" w:cs="Arial"/>
                            <w:color w:val="000000"/>
                          </w:rPr>
                        </w:pPr>
                        <w:r w:rsidRPr="00551CBB">
                          <w:rPr>
                            <w:rFonts w:ascii="Arial" w:eastAsia="Times New Roman" w:hAnsi="Arial" w:cs="Arial"/>
                            <w:b/>
                            <w:bCs/>
                            <w:i/>
                            <w:iCs/>
                            <w:color w:val="000000"/>
                            <w:sz w:val="18"/>
                            <w:szCs w:val="18"/>
                          </w:rPr>
                          <w:t xml:space="preserve">Stephanie Staudinger and Harold </w:t>
                        </w:r>
                        <w:proofErr w:type="spellStart"/>
                        <w:r w:rsidRPr="00551CBB">
                          <w:rPr>
                            <w:rFonts w:ascii="Arial" w:eastAsia="Times New Roman" w:hAnsi="Arial" w:cs="Arial"/>
                            <w:b/>
                            <w:bCs/>
                            <w:i/>
                            <w:iCs/>
                            <w:color w:val="000000"/>
                            <w:sz w:val="18"/>
                            <w:szCs w:val="18"/>
                          </w:rPr>
                          <w:t>Mester</w:t>
                        </w:r>
                        <w:proofErr w:type="spellEnd"/>
                        <w:r w:rsidRPr="00551CBB">
                          <w:rPr>
                            <w:rFonts w:ascii="Arial" w:eastAsia="Times New Roman" w:hAnsi="Arial" w:cs="Arial"/>
                            <w:b/>
                            <w:bCs/>
                            <w:i/>
                            <w:iCs/>
                            <w:color w:val="000000"/>
                            <w:sz w:val="18"/>
                            <w:szCs w:val="18"/>
                          </w:rPr>
                          <w:t xml:space="preserve"> from Milwaukee Mitchell International Airport, </w:t>
                        </w:r>
                      </w:p>
                      <w:p w14:paraId="74475044" w14:textId="77777777" w:rsidR="00551CBB" w:rsidRPr="00551CBB" w:rsidRDefault="00551CBB" w:rsidP="00551CBB">
                        <w:pPr>
                          <w:spacing w:before="100" w:beforeAutospacing="1" w:after="240"/>
                          <w:jc w:val="center"/>
                          <w:rPr>
                            <w:rFonts w:ascii="Arial" w:eastAsia="Times New Roman" w:hAnsi="Arial" w:cs="Arial"/>
                            <w:color w:val="000000"/>
                          </w:rPr>
                        </w:pPr>
                        <w:r w:rsidRPr="00551CBB">
                          <w:rPr>
                            <w:rFonts w:ascii="Arial" w:eastAsia="Times New Roman" w:hAnsi="Arial" w:cs="Arial"/>
                            <w:b/>
                            <w:bCs/>
                            <w:i/>
                            <w:iCs/>
                            <w:color w:val="000000"/>
                            <w:sz w:val="18"/>
                            <w:szCs w:val="18"/>
                          </w:rPr>
                          <w:t>in partnership with the Mitchell Gallery of Flight</w:t>
                        </w:r>
                      </w:p>
                      <w:p w14:paraId="6EDF4925" w14:textId="77777777" w:rsidR="00551CBB" w:rsidRPr="00551CBB" w:rsidRDefault="00551CBB" w:rsidP="00551CBB">
                        <w:pPr>
                          <w:spacing w:before="240" w:after="240"/>
                          <w:rPr>
                            <w:rFonts w:ascii="Arial" w:eastAsia="Times New Roman" w:hAnsi="Arial" w:cs="Arial"/>
                            <w:color w:val="000000"/>
                          </w:rPr>
                        </w:pPr>
                        <w:r w:rsidRPr="00551CBB">
                          <w:rPr>
                            <w:rFonts w:ascii="Arial" w:eastAsia="Times New Roman" w:hAnsi="Arial" w:cs="Arial"/>
                            <w:color w:val="050505"/>
                          </w:rPr>
                          <w:t>As we wrap up Women’s History Month in March, we felt it was important to shine a light on some of the amazing female aviators who are from Wisconsin.</w:t>
                        </w:r>
                      </w:p>
                      <w:p w14:paraId="070607CE" w14:textId="77777777" w:rsidR="00551CBB" w:rsidRPr="00551CBB" w:rsidRDefault="00551CBB" w:rsidP="00551CBB">
                        <w:pPr>
                          <w:spacing w:before="240" w:after="240"/>
                          <w:rPr>
                            <w:rFonts w:ascii="Arial" w:eastAsia="Times New Roman" w:hAnsi="Arial" w:cs="Arial"/>
                            <w:color w:val="000000"/>
                          </w:rPr>
                        </w:pPr>
                        <w:r w:rsidRPr="00551CBB">
                          <w:rPr>
                            <w:rFonts w:ascii="Arial" w:eastAsia="Times New Roman" w:hAnsi="Arial" w:cs="Arial"/>
                            <w:b/>
                            <w:bCs/>
                            <w:color w:val="050505"/>
                          </w:rPr>
                          <w:t>One of the most well-known local aviators is Laurel Clark of Racine.</w:t>
                        </w:r>
                        <w:r w:rsidRPr="00551CBB">
                          <w:rPr>
                            <w:rFonts w:ascii="Arial" w:eastAsia="Times New Roman" w:hAnsi="Arial" w:cs="Arial"/>
                            <w:color w:val="050505"/>
                          </w:rPr>
                          <w:t> Best known as a NASA Astronaut, Clark was also an accomplished doctor, U.S. Navy Captain, and Racine native who was tragically killed in the Space Shuttle Columbia disaster. </w:t>
                        </w:r>
                      </w:p>
                      <w:p w14:paraId="0D662AF4" w14:textId="77777777" w:rsidR="00551CBB" w:rsidRPr="00551CBB" w:rsidRDefault="00551CBB" w:rsidP="00551CBB">
                        <w:pPr>
                          <w:spacing w:before="240" w:after="240"/>
                          <w:rPr>
                            <w:rFonts w:ascii="Arial" w:eastAsia="Times New Roman" w:hAnsi="Arial" w:cs="Arial"/>
                            <w:color w:val="000000"/>
                          </w:rPr>
                        </w:pPr>
                        <w:r w:rsidRPr="00551CBB">
                          <w:rPr>
                            <w:rFonts w:ascii="Arial" w:eastAsia="Times New Roman" w:hAnsi="Arial" w:cs="Arial"/>
                            <w:color w:val="050505"/>
                          </w:rPr>
                          <w:t>She was posthumously awarded the Congressional Space Medal of Honor and numerous other decorations for her work.</w:t>
                        </w:r>
                      </w:p>
                      <w:p w14:paraId="238A8033" w14:textId="77777777" w:rsidR="00551CBB" w:rsidRPr="00551CBB" w:rsidRDefault="00551CBB" w:rsidP="00551CBB">
                        <w:pPr>
                          <w:spacing w:before="240" w:after="240"/>
                          <w:rPr>
                            <w:rFonts w:ascii="Arial" w:eastAsia="Times New Roman" w:hAnsi="Arial" w:cs="Arial"/>
                            <w:color w:val="000000"/>
                          </w:rPr>
                        </w:pPr>
                        <w:r w:rsidRPr="00551CBB">
                          <w:rPr>
                            <w:rFonts w:ascii="Arial" w:eastAsia="Times New Roman" w:hAnsi="Arial" w:cs="Arial"/>
                            <w:color w:val="050505"/>
                          </w:rPr>
                          <w:t>Today, we remember Clark for her accomplishments to NASA, her ability to practice medicine in even the most challenging environments, and the unwavering sense of wonder that she had. </w:t>
                        </w:r>
                      </w:p>
                      <w:p w14:paraId="1364E8CA" w14:textId="77777777" w:rsidR="00551CBB" w:rsidRPr="00551CBB" w:rsidRDefault="00551CBB" w:rsidP="00551CBB">
                        <w:pPr>
                          <w:spacing w:before="240" w:after="240"/>
                          <w:rPr>
                            <w:rFonts w:ascii="Arial" w:eastAsia="Times New Roman" w:hAnsi="Arial" w:cs="Arial"/>
                            <w:color w:val="000000"/>
                          </w:rPr>
                        </w:pPr>
                        <w:r w:rsidRPr="00551CBB">
                          <w:rPr>
                            <w:rFonts w:ascii="Arial" w:eastAsia="Times New Roman" w:hAnsi="Arial" w:cs="Arial"/>
                            <w:color w:val="050505"/>
                          </w:rPr>
                          <w:t>Laurel remains an inspiration to us all.</w:t>
                        </w:r>
                      </w:p>
                      <w:p w14:paraId="21435311" w14:textId="77777777" w:rsidR="00551CBB" w:rsidRPr="00551CBB" w:rsidRDefault="00551CBB" w:rsidP="00551CBB">
                        <w:pPr>
                          <w:spacing w:before="240" w:after="240" w:line="240" w:lineRule="atLeast"/>
                          <w:rPr>
                            <w:rFonts w:ascii="Arial" w:eastAsia="Times New Roman" w:hAnsi="Arial" w:cs="Arial"/>
                            <w:color w:val="000000"/>
                          </w:rPr>
                        </w:pPr>
                        <w:r w:rsidRPr="00551CBB">
                          <w:rPr>
                            <w:rFonts w:ascii="Arial" w:eastAsia="Times New Roman" w:hAnsi="Arial" w:cs="Arial"/>
                            <w:b/>
                            <w:bCs/>
                            <w:color w:val="000000"/>
                          </w:rPr>
                          <w:t xml:space="preserve">Born and raised in Milwaukee County, Margaret ‘Peggy’ </w:t>
                        </w:r>
                        <w:proofErr w:type="spellStart"/>
                        <w:r w:rsidRPr="00551CBB">
                          <w:rPr>
                            <w:rFonts w:ascii="Arial" w:eastAsia="Times New Roman" w:hAnsi="Arial" w:cs="Arial"/>
                            <w:b/>
                            <w:bCs/>
                            <w:color w:val="000000"/>
                          </w:rPr>
                          <w:t>Seip</w:t>
                        </w:r>
                        <w:proofErr w:type="spellEnd"/>
                        <w:r w:rsidRPr="00551CBB">
                          <w:rPr>
                            <w:rFonts w:ascii="Arial" w:eastAsia="Times New Roman" w:hAnsi="Arial" w:cs="Arial"/>
                            <w:color w:val="000000"/>
                          </w:rPr>
                          <w:t> earned her private pilot’s license in 1940 and became one of the first women to join the Wisconsin Civil Air Patrol. </w:t>
                        </w:r>
                      </w:p>
                      <w:p w14:paraId="2ED68A2B" w14:textId="77777777" w:rsidR="00551CBB" w:rsidRPr="00551CBB" w:rsidRDefault="00551CBB" w:rsidP="00551CBB">
                        <w:pPr>
                          <w:spacing w:before="240" w:after="240" w:line="240" w:lineRule="atLeast"/>
                          <w:rPr>
                            <w:rFonts w:ascii="Arial" w:eastAsia="Times New Roman" w:hAnsi="Arial" w:cs="Arial"/>
                            <w:color w:val="000000"/>
                          </w:rPr>
                        </w:pPr>
                        <w:r w:rsidRPr="00551CBB">
                          <w:rPr>
                            <w:rFonts w:ascii="Arial" w:eastAsia="Times New Roman" w:hAnsi="Arial" w:cs="Arial"/>
                            <w:color w:val="000000"/>
                          </w:rPr>
                          <w:lastRenderedPageBreak/>
                          <w:t>She served as an instructor for army pilots before joining the Women’s Airforce Service Pilots Organization (WASP), This group was created by the U.S. Army Air Force to reduce staffing shortages during WWII. </w:t>
                        </w:r>
                      </w:p>
                      <w:p w14:paraId="777F6909" w14:textId="77777777" w:rsidR="00551CBB" w:rsidRPr="00551CBB" w:rsidRDefault="00551CBB" w:rsidP="00551CBB">
                        <w:pPr>
                          <w:spacing w:before="240" w:after="240" w:line="240" w:lineRule="atLeast"/>
                          <w:rPr>
                            <w:rFonts w:ascii="Arial" w:eastAsia="Times New Roman" w:hAnsi="Arial" w:cs="Arial"/>
                            <w:color w:val="000000"/>
                          </w:rPr>
                        </w:pPr>
                        <w:r w:rsidRPr="00551CBB">
                          <w:rPr>
                            <w:rFonts w:ascii="Arial" w:eastAsia="Times New Roman" w:hAnsi="Arial" w:cs="Arial"/>
                            <w:color w:val="000000"/>
                          </w:rPr>
                          <w:t>Peggy was tragically killed in August of 1943 during a routine training flight crash. Her family later learned that she wasn’t even supposed to be on board but had volunteered to replace a pilot at the last minute.</w:t>
                        </w:r>
                      </w:p>
                      <w:p w14:paraId="6DED812B" w14:textId="77777777" w:rsidR="00551CBB" w:rsidRPr="00551CBB" w:rsidRDefault="00551CBB" w:rsidP="00551CBB">
                        <w:pPr>
                          <w:spacing w:before="240" w:after="240" w:line="240" w:lineRule="atLeast"/>
                          <w:rPr>
                            <w:rFonts w:ascii="Arial" w:eastAsia="Times New Roman" w:hAnsi="Arial" w:cs="Arial"/>
                            <w:color w:val="000000"/>
                          </w:rPr>
                        </w:pPr>
                        <w:r w:rsidRPr="00551CBB">
                          <w:rPr>
                            <w:rFonts w:ascii="Arial" w:eastAsia="Times New Roman" w:hAnsi="Arial" w:cs="Arial"/>
                            <w:color w:val="000000"/>
                          </w:rPr>
                          <w:t xml:space="preserve">Her sacrifices for our country and her many accomplishments are still honored today. In 2003, Margaret ‘Peggy’ </w:t>
                        </w:r>
                        <w:proofErr w:type="spellStart"/>
                        <w:r w:rsidRPr="00551CBB">
                          <w:rPr>
                            <w:rFonts w:ascii="Arial" w:eastAsia="Times New Roman" w:hAnsi="Arial" w:cs="Arial"/>
                            <w:color w:val="000000"/>
                          </w:rPr>
                          <w:t>Seip’s</w:t>
                        </w:r>
                        <w:proofErr w:type="spellEnd"/>
                        <w:r w:rsidRPr="00551CBB">
                          <w:rPr>
                            <w:rFonts w:ascii="Arial" w:eastAsia="Times New Roman" w:hAnsi="Arial" w:cs="Arial"/>
                            <w:color w:val="000000"/>
                          </w:rPr>
                          <w:t xml:space="preserve"> name was added to Wauwatosa East High School’s Wall of Inspiration. A Margaret </w:t>
                        </w:r>
                        <w:proofErr w:type="spellStart"/>
                        <w:r w:rsidRPr="00551CBB">
                          <w:rPr>
                            <w:rFonts w:ascii="Arial" w:eastAsia="Times New Roman" w:hAnsi="Arial" w:cs="Arial"/>
                            <w:color w:val="000000"/>
                          </w:rPr>
                          <w:t>Seip</w:t>
                        </w:r>
                        <w:proofErr w:type="spellEnd"/>
                        <w:r w:rsidRPr="00551CBB">
                          <w:rPr>
                            <w:rFonts w:ascii="Arial" w:eastAsia="Times New Roman" w:hAnsi="Arial" w:cs="Arial"/>
                            <w:color w:val="000000"/>
                          </w:rPr>
                          <w:t xml:space="preserve"> Memorial Award has also been given out to students in the Red Arrow Club at the school. </w:t>
                        </w:r>
                      </w:p>
                      <w:p w14:paraId="4B81350C" w14:textId="77777777" w:rsidR="00551CBB" w:rsidRPr="00551CBB" w:rsidRDefault="00551CBB" w:rsidP="00551CBB">
                        <w:pPr>
                          <w:spacing w:before="240" w:after="240" w:line="240" w:lineRule="atLeast"/>
                          <w:rPr>
                            <w:rFonts w:ascii="Arial" w:eastAsia="Times New Roman" w:hAnsi="Arial" w:cs="Arial"/>
                            <w:color w:val="000000"/>
                          </w:rPr>
                        </w:pPr>
                        <w:r w:rsidRPr="00551CBB">
                          <w:rPr>
                            <w:rFonts w:ascii="Arial" w:eastAsia="Times New Roman" w:hAnsi="Arial" w:cs="Arial"/>
                            <w:b/>
                            <w:bCs/>
                            <w:color w:val="000000"/>
                          </w:rPr>
                          <w:t xml:space="preserve">Wauwatosa native Virginia </w:t>
                        </w:r>
                        <w:proofErr w:type="spellStart"/>
                        <w:r w:rsidRPr="00551CBB">
                          <w:rPr>
                            <w:rFonts w:ascii="Arial" w:eastAsia="Times New Roman" w:hAnsi="Arial" w:cs="Arial"/>
                            <w:b/>
                            <w:bCs/>
                            <w:color w:val="000000"/>
                          </w:rPr>
                          <w:t>Gallenberger</w:t>
                        </w:r>
                        <w:proofErr w:type="spellEnd"/>
                        <w:r w:rsidRPr="00551CBB">
                          <w:rPr>
                            <w:rFonts w:ascii="Arial" w:eastAsia="Times New Roman" w:hAnsi="Arial" w:cs="Arial"/>
                            <w:b/>
                            <w:bCs/>
                            <w:color w:val="000000"/>
                          </w:rPr>
                          <w:t xml:space="preserve"> was inspired at a young age</w:t>
                        </w:r>
                        <w:r w:rsidRPr="00551CBB">
                          <w:rPr>
                            <w:rFonts w:ascii="Arial" w:eastAsia="Times New Roman" w:hAnsi="Arial" w:cs="Arial"/>
                            <w:color w:val="000000"/>
                          </w:rPr>
                          <w:t> to become a pilot and pursue a career in aviation. She dreamed of being a Stewardess and traveling all over the world. Her neighbor, a flight instructor, gave her a ride in his Piper Cub. Once airborne, he gave her the controls and she became hooked on flying!  At the time, there were no female pilots flying for airlines or the military.</w:t>
                        </w:r>
                      </w:p>
                      <w:p w14:paraId="36DCF2E3" w14:textId="77777777" w:rsidR="00551CBB" w:rsidRPr="00551CBB" w:rsidRDefault="00551CBB" w:rsidP="00551CBB">
                        <w:pPr>
                          <w:spacing w:before="240" w:after="240" w:line="240" w:lineRule="atLeast"/>
                          <w:rPr>
                            <w:rFonts w:ascii="Arial" w:eastAsia="Times New Roman" w:hAnsi="Arial" w:cs="Arial"/>
                            <w:color w:val="000000"/>
                          </w:rPr>
                        </w:pPr>
                        <w:proofErr w:type="spellStart"/>
                        <w:r w:rsidRPr="00551CBB">
                          <w:rPr>
                            <w:rFonts w:ascii="Arial" w:eastAsia="Times New Roman" w:hAnsi="Arial" w:cs="Arial"/>
                            <w:color w:val="000000"/>
                          </w:rPr>
                          <w:t>Gallenberger</w:t>
                        </w:r>
                        <w:proofErr w:type="spellEnd"/>
                        <w:r w:rsidRPr="00551CBB">
                          <w:rPr>
                            <w:rFonts w:ascii="Arial" w:eastAsia="Times New Roman" w:hAnsi="Arial" w:cs="Arial"/>
                            <w:color w:val="000000"/>
                          </w:rPr>
                          <w:t xml:space="preserve"> took her first flight lesson at the age of 13 in 1961, flying a Piper Colt in Milwaukee, which launched a 56-year career in aviation and flying airplanes. She worked at the airport to pay for lessons, soloed at age 16, got her private pilot license at 17, and went on to earn virtually all certificates and ratings available, including flight engineer, glider, and sea plane ratings! She flew airline, charter and cargo flights, working her way up to flying widebody jets overseas for Pan Am and Delta, before retiring in 2004. </w:t>
                        </w:r>
                      </w:p>
                      <w:p w14:paraId="555ECD06" w14:textId="77777777" w:rsidR="00551CBB" w:rsidRPr="00551CBB" w:rsidRDefault="00551CBB" w:rsidP="00551CBB">
                        <w:pPr>
                          <w:spacing w:before="240" w:after="240" w:line="240" w:lineRule="atLeast"/>
                          <w:rPr>
                            <w:rFonts w:ascii="Arial" w:eastAsia="Times New Roman" w:hAnsi="Arial" w:cs="Arial"/>
                            <w:color w:val="000000"/>
                          </w:rPr>
                        </w:pPr>
                        <w:r w:rsidRPr="00551CBB">
                          <w:rPr>
                            <w:rFonts w:ascii="Arial" w:eastAsia="Times New Roman" w:hAnsi="Arial" w:cs="Arial"/>
                            <w:color w:val="000000"/>
                          </w:rPr>
                          <w:t>In 2017, Virginia was named as a recipient of the FAA’s Wright Brothers Master Pilot Award.  This prestigious award recognizes pilots who have demonstrated professionalism, skill and aviation expertise by maintaining safe operations for 50 or more years.</w:t>
                        </w:r>
                      </w:p>
                      <w:p w14:paraId="30EC41DD" w14:textId="77777777" w:rsidR="00551CBB" w:rsidRPr="00551CBB" w:rsidRDefault="00551CBB" w:rsidP="00551CBB">
                        <w:pPr>
                          <w:spacing w:before="240" w:after="240" w:line="240" w:lineRule="atLeast"/>
                          <w:rPr>
                            <w:rFonts w:ascii="Arial" w:eastAsia="Times New Roman" w:hAnsi="Arial" w:cs="Arial"/>
                            <w:color w:val="000000"/>
                          </w:rPr>
                        </w:pPr>
                        <w:r w:rsidRPr="00551CBB">
                          <w:rPr>
                            <w:rFonts w:ascii="Arial" w:eastAsia="Times New Roman" w:hAnsi="Arial" w:cs="Arial"/>
                            <w:color w:val="000000"/>
                          </w:rPr>
                          <w:t>These are a small sample of the heroes who have charted a path for women to pursue their dreams in the world of aviation, and there are countless other examples of women who have blazed the trail for future generations. While this field tends to be dominated by men, these stories show how important it is for us to inspire young women to pursue careers in aviation. </w:t>
                        </w:r>
                      </w:p>
                      <w:p w14:paraId="72A7773A" w14:textId="77777777" w:rsidR="00551CBB" w:rsidRPr="00551CBB" w:rsidRDefault="00551CBB" w:rsidP="00551CBB">
                        <w:pPr>
                          <w:spacing w:before="240" w:after="240" w:line="240" w:lineRule="atLeast"/>
                          <w:rPr>
                            <w:rFonts w:ascii="Arial" w:eastAsia="Times New Roman" w:hAnsi="Arial" w:cs="Arial"/>
                            <w:color w:val="000000"/>
                          </w:rPr>
                        </w:pPr>
                        <w:r w:rsidRPr="00551CBB">
                          <w:rPr>
                            <w:rFonts w:ascii="Arial" w:eastAsia="Times New Roman" w:hAnsi="Arial" w:cs="Arial"/>
                            <w:color w:val="000000"/>
                          </w:rPr>
                          <w:t>Although the airline industry is currently in a state of flux, we will soon face another shortage of pilots and mechanics. These positions will come with outstanding pay and benefits, and they are great opportunities for women to explore.</w:t>
                        </w:r>
                      </w:p>
                      <w:p w14:paraId="1D95D1E6" w14:textId="77777777" w:rsidR="00551CBB" w:rsidRPr="00551CBB" w:rsidRDefault="00551CBB" w:rsidP="00551CBB">
                        <w:pPr>
                          <w:spacing w:before="240" w:after="240" w:line="240" w:lineRule="atLeast"/>
                          <w:rPr>
                            <w:rFonts w:ascii="Arial" w:eastAsia="Times New Roman" w:hAnsi="Arial" w:cs="Arial"/>
                            <w:color w:val="000000"/>
                          </w:rPr>
                        </w:pPr>
                        <w:r w:rsidRPr="00551CBB">
                          <w:rPr>
                            <w:rFonts w:ascii="Arial" w:eastAsia="Times New Roman" w:hAnsi="Arial" w:cs="Arial"/>
                            <w:color w:val="000000"/>
                          </w:rPr>
                          <w:t>                     </w:t>
                        </w:r>
                      </w:p>
                    </w:tc>
                  </w:tr>
                  <w:tr w:rsidR="00551CBB" w:rsidRPr="00551CBB" w14:paraId="3243F21D" w14:textId="77777777">
                    <w:tc>
                      <w:tcPr>
                        <w:tcW w:w="0" w:type="auto"/>
                        <w:shd w:val="clear" w:color="auto" w:fill="auto"/>
                        <w:vAlign w:val="center"/>
                        <w:hideMark/>
                      </w:tcPr>
                      <w:tbl>
                        <w:tblPr>
                          <w:tblW w:w="0" w:type="auto"/>
                          <w:jc w:val="center"/>
                          <w:tblCellMar>
                            <w:left w:w="0" w:type="dxa"/>
                            <w:right w:w="0" w:type="dxa"/>
                          </w:tblCellMar>
                          <w:tblLook w:val="04A0" w:firstRow="1" w:lastRow="0" w:firstColumn="1" w:lastColumn="0" w:noHBand="0" w:noVBand="1"/>
                        </w:tblPr>
                        <w:tblGrid>
                          <w:gridCol w:w="5000"/>
                        </w:tblGrid>
                        <w:tr w:rsidR="00551CBB" w:rsidRPr="00551CBB" w14:paraId="75BBAB7B" w14:textId="77777777">
                          <w:trPr>
                            <w:jc w:val="center"/>
                          </w:trPr>
                          <w:tc>
                            <w:tcPr>
                              <w:tcW w:w="3750" w:type="dxa"/>
                              <w:vAlign w:val="center"/>
                              <w:hideMark/>
                            </w:tcPr>
                            <w:p w14:paraId="45660431" w14:textId="74DD7341" w:rsidR="00551CBB" w:rsidRPr="00551CBB" w:rsidRDefault="00551CBB" w:rsidP="00551CBB">
                              <w:pPr>
                                <w:rPr>
                                  <w:rFonts w:ascii="Times New Roman" w:eastAsia="Times New Roman" w:hAnsi="Times New Roman" w:cs="Times New Roman"/>
                                </w:rPr>
                              </w:pPr>
                              <w:r w:rsidRPr="00551CBB">
                                <w:rPr>
                                  <w:rFonts w:ascii="Times New Roman" w:eastAsia="Times New Roman" w:hAnsi="Times New Roman" w:cs="Times New Roman"/>
                                </w:rPr>
                                <w:lastRenderedPageBreak/>
                                <w:fldChar w:fldCharType="begin"/>
                              </w:r>
                              <w:r w:rsidRPr="00551CBB">
                                <w:rPr>
                                  <w:rFonts w:ascii="Times New Roman" w:eastAsia="Times New Roman" w:hAnsi="Times New Roman" w:cs="Times New Roman"/>
                                </w:rPr>
                                <w:instrText xml:space="preserve"> INCLUDEPICTURE "/var/folders/qw/bz6cbkt55p57crdq14dk926r0000gn/T/com.microsoft.Word/WebArchiveCopyPasteTempFiles/Laurel%20Clark.jpg" \* MERGEFORMATINET </w:instrText>
                              </w:r>
                              <w:r w:rsidRPr="00551CBB">
                                <w:rPr>
                                  <w:rFonts w:ascii="Times New Roman" w:eastAsia="Times New Roman" w:hAnsi="Times New Roman" w:cs="Times New Roman"/>
                                </w:rPr>
                                <w:fldChar w:fldCharType="separate"/>
                              </w:r>
                              <w:r w:rsidRPr="00551CBB">
                                <w:rPr>
                                  <w:rFonts w:ascii="Times New Roman" w:eastAsia="Times New Roman" w:hAnsi="Times New Roman" w:cs="Times New Roman"/>
                                  <w:noProof/>
                                </w:rPr>
                                <w:drawing>
                                  <wp:inline distT="0" distB="0" distL="0" distR="0" wp14:anchorId="66AF0959" wp14:editId="3CDFE83E">
                                    <wp:extent cx="3175000" cy="3124200"/>
                                    <wp:effectExtent l="0" t="0" r="0" b="0"/>
                                    <wp:docPr id="3" name="Picture 3" descr="A picture containing person, outdoor,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outdoor, blu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3124200"/>
                                            </a:xfrm>
                                            <a:prstGeom prst="rect">
                                              <a:avLst/>
                                            </a:prstGeom>
                                            <a:noFill/>
                                            <a:ln>
                                              <a:noFill/>
                                            </a:ln>
                                          </pic:spPr>
                                        </pic:pic>
                                      </a:graphicData>
                                    </a:graphic>
                                  </wp:inline>
                                </w:drawing>
                              </w:r>
                              <w:r w:rsidRPr="00551CBB">
                                <w:rPr>
                                  <w:rFonts w:ascii="Times New Roman" w:eastAsia="Times New Roman" w:hAnsi="Times New Roman" w:cs="Times New Roman"/>
                                </w:rPr>
                                <w:fldChar w:fldCharType="end"/>
                              </w:r>
                            </w:p>
                          </w:tc>
                        </w:tr>
                      </w:tbl>
                      <w:p w14:paraId="3BAE8C2A" w14:textId="77777777" w:rsidR="00551CBB" w:rsidRPr="00551CBB" w:rsidRDefault="00551CBB" w:rsidP="00551CBB">
                        <w:pPr>
                          <w:jc w:val="center"/>
                          <w:rPr>
                            <w:rFonts w:ascii="Times New Roman" w:eastAsia="Times New Roman" w:hAnsi="Times New Roman" w:cs="Times New Roman"/>
                            <w:sz w:val="2"/>
                            <w:szCs w:val="2"/>
                          </w:rPr>
                        </w:pPr>
                      </w:p>
                    </w:tc>
                  </w:tr>
                  <w:tr w:rsidR="00551CBB" w:rsidRPr="00551CBB" w14:paraId="29AD245F" w14:textId="77777777">
                    <w:tc>
                      <w:tcPr>
                        <w:tcW w:w="0" w:type="auto"/>
                        <w:shd w:val="clear" w:color="auto" w:fill="auto"/>
                        <w:vAlign w:val="center"/>
                        <w:hideMark/>
                      </w:tcPr>
                      <w:p w14:paraId="73AC079E" w14:textId="77777777" w:rsidR="00551CBB" w:rsidRPr="00551CBB" w:rsidRDefault="00551CBB" w:rsidP="00551CBB">
                        <w:pPr>
                          <w:spacing w:before="240" w:after="240"/>
                          <w:jc w:val="center"/>
                          <w:rPr>
                            <w:rFonts w:ascii="Arial" w:eastAsia="Times New Roman" w:hAnsi="Arial" w:cs="Arial"/>
                            <w:color w:val="000000"/>
                          </w:rPr>
                        </w:pPr>
                        <w:r w:rsidRPr="00551CBB">
                          <w:rPr>
                            <w:rFonts w:ascii="Arial" w:eastAsia="Times New Roman" w:hAnsi="Arial" w:cs="Arial"/>
                            <w:color w:val="000000"/>
                          </w:rPr>
                          <w:t>Laurel Clark</w:t>
                        </w:r>
                      </w:p>
                    </w:tc>
                  </w:tr>
                  <w:tr w:rsidR="00551CBB" w:rsidRPr="00551CBB" w14:paraId="2E6EA500" w14:textId="77777777">
                    <w:tc>
                      <w:tcPr>
                        <w:tcW w:w="0" w:type="auto"/>
                        <w:shd w:val="clear" w:color="auto" w:fill="auto"/>
                        <w:vAlign w:val="center"/>
                        <w:hideMark/>
                      </w:tcPr>
                      <w:tbl>
                        <w:tblPr>
                          <w:tblW w:w="0" w:type="auto"/>
                          <w:jc w:val="center"/>
                          <w:tblCellMar>
                            <w:left w:w="0" w:type="dxa"/>
                            <w:right w:w="0" w:type="dxa"/>
                          </w:tblCellMar>
                          <w:tblLook w:val="04A0" w:firstRow="1" w:lastRow="0" w:firstColumn="1" w:lastColumn="0" w:noHBand="0" w:noVBand="1"/>
                        </w:tblPr>
                        <w:tblGrid>
                          <w:gridCol w:w="6500"/>
                        </w:tblGrid>
                        <w:tr w:rsidR="00551CBB" w:rsidRPr="00551CBB" w14:paraId="6044E12E" w14:textId="77777777">
                          <w:trPr>
                            <w:jc w:val="center"/>
                          </w:trPr>
                          <w:tc>
                            <w:tcPr>
                              <w:tcW w:w="4875" w:type="dxa"/>
                              <w:vAlign w:val="center"/>
                              <w:hideMark/>
                            </w:tcPr>
                            <w:p w14:paraId="7259209B" w14:textId="60FAAA07" w:rsidR="00551CBB" w:rsidRPr="00551CBB" w:rsidRDefault="00551CBB" w:rsidP="00551CBB">
                              <w:pPr>
                                <w:rPr>
                                  <w:rFonts w:ascii="Times New Roman" w:eastAsia="Times New Roman" w:hAnsi="Times New Roman" w:cs="Times New Roman"/>
                                </w:rPr>
                              </w:pPr>
                              <w:r w:rsidRPr="00551CBB">
                                <w:rPr>
                                  <w:rFonts w:ascii="Times New Roman" w:eastAsia="Times New Roman" w:hAnsi="Times New Roman" w:cs="Times New Roman"/>
                                </w:rPr>
                                <w:fldChar w:fldCharType="begin"/>
                              </w:r>
                              <w:r w:rsidRPr="00551CBB">
                                <w:rPr>
                                  <w:rFonts w:ascii="Times New Roman" w:eastAsia="Times New Roman" w:hAnsi="Times New Roman" w:cs="Times New Roman"/>
                                </w:rPr>
                                <w:instrText xml:space="preserve"> INCLUDEPICTURE "/var/folders/qw/bz6cbkt55p57crdq14dk926r0000gn/T/com.microsoft.Word/WebArchiveCopyPasteTempFiles/Margaret%20Seip%20in%20an%20AT-6%20cockpit.jpeg" \* MERGEFORMATINET </w:instrText>
                              </w:r>
                              <w:r w:rsidRPr="00551CBB">
                                <w:rPr>
                                  <w:rFonts w:ascii="Times New Roman" w:eastAsia="Times New Roman" w:hAnsi="Times New Roman" w:cs="Times New Roman"/>
                                </w:rPr>
                                <w:fldChar w:fldCharType="separate"/>
                              </w:r>
                              <w:r w:rsidRPr="00551CBB">
                                <w:rPr>
                                  <w:rFonts w:ascii="Times New Roman" w:eastAsia="Times New Roman" w:hAnsi="Times New Roman" w:cs="Times New Roman"/>
                                  <w:noProof/>
                                </w:rPr>
                                <w:drawing>
                                  <wp:inline distT="0" distB="0" distL="0" distR="0" wp14:anchorId="640684FB" wp14:editId="47354090">
                                    <wp:extent cx="4127500" cy="3263900"/>
                                    <wp:effectExtent l="0" t="0" r="0" b="0"/>
                                    <wp:docPr id="2" name="Picture 2" descr="A group of people on a pla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on a plan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7500" cy="3263900"/>
                                            </a:xfrm>
                                            <a:prstGeom prst="rect">
                                              <a:avLst/>
                                            </a:prstGeom>
                                            <a:noFill/>
                                            <a:ln>
                                              <a:noFill/>
                                            </a:ln>
                                          </pic:spPr>
                                        </pic:pic>
                                      </a:graphicData>
                                    </a:graphic>
                                  </wp:inline>
                                </w:drawing>
                              </w:r>
                              <w:r w:rsidRPr="00551CBB">
                                <w:rPr>
                                  <w:rFonts w:ascii="Times New Roman" w:eastAsia="Times New Roman" w:hAnsi="Times New Roman" w:cs="Times New Roman"/>
                                </w:rPr>
                                <w:fldChar w:fldCharType="end"/>
                              </w:r>
                            </w:p>
                          </w:tc>
                        </w:tr>
                      </w:tbl>
                      <w:p w14:paraId="4D7F79C0" w14:textId="77777777" w:rsidR="00551CBB" w:rsidRPr="00551CBB" w:rsidRDefault="00551CBB" w:rsidP="00551CBB">
                        <w:pPr>
                          <w:jc w:val="center"/>
                          <w:rPr>
                            <w:rFonts w:ascii="Times New Roman" w:eastAsia="Times New Roman" w:hAnsi="Times New Roman" w:cs="Times New Roman"/>
                            <w:sz w:val="2"/>
                            <w:szCs w:val="2"/>
                          </w:rPr>
                        </w:pPr>
                      </w:p>
                    </w:tc>
                  </w:tr>
                  <w:tr w:rsidR="00551CBB" w:rsidRPr="00551CBB" w14:paraId="1440487E" w14:textId="77777777">
                    <w:tc>
                      <w:tcPr>
                        <w:tcW w:w="0" w:type="auto"/>
                        <w:shd w:val="clear" w:color="auto" w:fill="auto"/>
                        <w:vAlign w:val="center"/>
                        <w:hideMark/>
                      </w:tcPr>
                      <w:p w14:paraId="65BCBA34" w14:textId="77777777" w:rsidR="00551CBB" w:rsidRPr="00551CBB" w:rsidRDefault="00551CBB" w:rsidP="00551CBB">
                        <w:pPr>
                          <w:spacing w:before="240" w:after="240"/>
                          <w:jc w:val="center"/>
                          <w:rPr>
                            <w:rFonts w:ascii="Arial" w:eastAsia="Times New Roman" w:hAnsi="Arial" w:cs="Arial"/>
                            <w:color w:val="000000"/>
                          </w:rPr>
                        </w:pPr>
                        <w:r w:rsidRPr="00551CBB">
                          <w:rPr>
                            <w:rFonts w:ascii="Arial" w:eastAsia="Times New Roman" w:hAnsi="Arial" w:cs="Arial"/>
                            <w:color w:val="000000"/>
                          </w:rPr>
                          <w:t xml:space="preserve">Margaret "Peggy" </w:t>
                        </w:r>
                        <w:proofErr w:type="spellStart"/>
                        <w:r w:rsidRPr="00551CBB">
                          <w:rPr>
                            <w:rFonts w:ascii="Arial" w:eastAsia="Times New Roman" w:hAnsi="Arial" w:cs="Arial"/>
                            <w:color w:val="000000"/>
                          </w:rPr>
                          <w:t>Seip</w:t>
                        </w:r>
                        <w:proofErr w:type="spellEnd"/>
                      </w:p>
                    </w:tc>
                  </w:tr>
                  <w:tr w:rsidR="00551CBB" w:rsidRPr="00551CBB" w14:paraId="5E8DA848" w14:textId="77777777">
                    <w:tc>
                      <w:tcPr>
                        <w:tcW w:w="0" w:type="auto"/>
                        <w:shd w:val="clear" w:color="auto" w:fill="auto"/>
                        <w:vAlign w:val="center"/>
                        <w:hideMark/>
                      </w:tcPr>
                      <w:tbl>
                        <w:tblPr>
                          <w:tblW w:w="0" w:type="auto"/>
                          <w:jc w:val="center"/>
                          <w:tblCellMar>
                            <w:left w:w="0" w:type="dxa"/>
                            <w:right w:w="0" w:type="dxa"/>
                          </w:tblCellMar>
                          <w:tblLook w:val="04A0" w:firstRow="1" w:lastRow="0" w:firstColumn="1" w:lastColumn="0" w:noHBand="0" w:noVBand="1"/>
                        </w:tblPr>
                        <w:tblGrid>
                          <w:gridCol w:w="6840"/>
                        </w:tblGrid>
                        <w:tr w:rsidR="00551CBB" w:rsidRPr="00551CBB" w14:paraId="385C9CC9" w14:textId="77777777">
                          <w:trPr>
                            <w:jc w:val="center"/>
                          </w:trPr>
                          <w:tc>
                            <w:tcPr>
                              <w:tcW w:w="5130" w:type="dxa"/>
                              <w:vAlign w:val="center"/>
                              <w:hideMark/>
                            </w:tcPr>
                            <w:p w14:paraId="0129B6F6" w14:textId="696E0FEA" w:rsidR="00551CBB" w:rsidRPr="00551CBB" w:rsidRDefault="00551CBB" w:rsidP="00551CBB">
                              <w:pPr>
                                <w:rPr>
                                  <w:rFonts w:ascii="Times New Roman" w:eastAsia="Times New Roman" w:hAnsi="Times New Roman" w:cs="Times New Roman"/>
                                </w:rPr>
                              </w:pPr>
                              <w:r w:rsidRPr="00551CBB">
                                <w:rPr>
                                  <w:rFonts w:ascii="Times New Roman" w:eastAsia="Times New Roman" w:hAnsi="Times New Roman" w:cs="Times New Roman"/>
                                </w:rPr>
                                <w:lastRenderedPageBreak/>
                                <w:fldChar w:fldCharType="begin"/>
                              </w:r>
                              <w:r w:rsidRPr="00551CBB">
                                <w:rPr>
                                  <w:rFonts w:ascii="Times New Roman" w:eastAsia="Times New Roman" w:hAnsi="Times New Roman" w:cs="Times New Roman"/>
                                </w:rPr>
                                <w:instrText xml:space="preserve"> INCLUDEPICTURE "/var/folders/qw/bz6cbkt55p57crdq14dk926r0000gn/T/com.microsoft.Word/WebArchiveCopyPasteTempFiles/Virginia%20Gallenberger%20showin%20in%20a%20Falcon%2050%20cockpit%20in%201987.jpeg" \* MERGEFORMATINET </w:instrText>
                              </w:r>
                              <w:r w:rsidRPr="00551CBB">
                                <w:rPr>
                                  <w:rFonts w:ascii="Times New Roman" w:eastAsia="Times New Roman" w:hAnsi="Times New Roman" w:cs="Times New Roman"/>
                                </w:rPr>
                                <w:fldChar w:fldCharType="separate"/>
                              </w:r>
                              <w:r w:rsidRPr="00551CBB">
                                <w:rPr>
                                  <w:rFonts w:ascii="Times New Roman" w:eastAsia="Times New Roman" w:hAnsi="Times New Roman" w:cs="Times New Roman"/>
                                  <w:noProof/>
                                </w:rPr>
                                <w:drawing>
                                  <wp:inline distT="0" distB="0" distL="0" distR="0" wp14:anchorId="69286F5E" wp14:editId="2970DA29">
                                    <wp:extent cx="4343400" cy="2971800"/>
                                    <wp:effectExtent l="0" t="0" r="0" b="0"/>
                                    <wp:docPr id="1" name="Picture 1" descr="A person sitting in a cockp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in a cockpi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971800"/>
                                            </a:xfrm>
                                            <a:prstGeom prst="rect">
                                              <a:avLst/>
                                            </a:prstGeom>
                                            <a:noFill/>
                                            <a:ln>
                                              <a:noFill/>
                                            </a:ln>
                                          </pic:spPr>
                                        </pic:pic>
                                      </a:graphicData>
                                    </a:graphic>
                                  </wp:inline>
                                </w:drawing>
                              </w:r>
                              <w:r w:rsidRPr="00551CBB">
                                <w:rPr>
                                  <w:rFonts w:ascii="Times New Roman" w:eastAsia="Times New Roman" w:hAnsi="Times New Roman" w:cs="Times New Roman"/>
                                </w:rPr>
                                <w:fldChar w:fldCharType="end"/>
                              </w:r>
                            </w:p>
                          </w:tc>
                        </w:tr>
                      </w:tbl>
                      <w:p w14:paraId="53F7A54F" w14:textId="77777777" w:rsidR="00551CBB" w:rsidRPr="00551CBB" w:rsidRDefault="00551CBB" w:rsidP="00551CBB">
                        <w:pPr>
                          <w:jc w:val="center"/>
                          <w:rPr>
                            <w:rFonts w:ascii="Times New Roman" w:eastAsia="Times New Roman" w:hAnsi="Times New Roman" w:cs="Times New Roman"/>
                            <w:sz w:val="2"/>
                            <w:szCs w:val="2"/>
                          </w:rPr>
                        </w:pPr>
                      </w:p>
                    </w:tc>
                  </w:tr>
                  <w:tr w:rsidR="00551CBB" w:rsidRPr="00551CBB" w14:paraId="20027E63" w14:textId="77777777">
                    <w:tc>
                      <w:tcPr>
                        <w:tcW w:w="0" w:type="auto"/>
                        <w:shd w:val="clear" w:color="auto" w:fill="auto"/>
                        <w:vAlign w:val="center"/>
                        <w:hideMark/>
                      </w:tcPr>
                      <w:p w14:paraId="7B7DB129" w14:textId="77777777" w:rsidR="00551CBB" w:rsidRPr="00551CBB" w:rsidRDefault="00551CBB" w:rsidP="00551CBB">
                        <w:pPr>
                          <w:spacing w:before="240" w:after="240"/>
                          <w:jc w:val="center"/>
                          <w:rPr>
                            <w:rFonts w:ascii="Arial" w:eastAsia="Times New Roman" w:hAnsi="Arial" w:cs="Arial"/>
                            <w:color w:val="000000"/>
                          </w:rPr>
                        </w:pPr>
                        <w:r w:rsidRPr="00551CBB">
                          <w:rPr>
                            <w:rFonts w:ascii="Arial" w:eastAsia="Times New Roman" w:hAnsi="Arial" w:cs="Arial"/>
                            <w:color w:val="000000"/>
                          </w:rPr>
                          <w:t xml:space="preserve">Virginia </w:t>
                        </w:r>
                        <w:proofErr w:type="spellStart"/>
                        <w:r w:rsidRPr="00551CBB">
                          <w:rPr>
                            <w:rFonts w:ascii="Arial" w:eastAsia="Times New Roman" w:hAnsi="Arial" w:cs="Arial"/>
                            <w:color w:val="000000"/>
                          </w:rPr>
                          <w:t>Gallenberger</w:t>
                        </w:r>
                        <w:proofErr w:type="spellEnd"/>
                      </w:p>
                    </w:tc>
                  </w:tr>
                  <w:tr w:rsidR="00551CBB" w:rsidRPr="00551CBB" w14:paraId="08C24D72" w14:textId="77777777">
                    <w:tc>
                      <w:tcPr>
                        <w:tcW w:w="0" w:type="auto"/>
                        <w:shd w:val="clear" w:color="auto" w:fill="auto"/>
                        <w:tcMar>
                          <w:top w:w="240" w:type="dxa"/>
                          <w:left w:w="0" w:type="dxa"/>
                          <w:bottom w:w="240" w:type="dxa"/>
                          <w:right w:w="0" w:type="dxa"/>
                        </w:tcMar>
                        <w:vAlign w:val="center"/>
                        <w:hideMark/>
                      </w:tcPr>
                      <w:p w14:paraId="1AB7659F" w14:textId="77777777" w:rsidR="00551CBB" w:rsidRPr="00551CBB" w:rsidRDefault="00551CBB" w:rsidP="00551CBB">
                        <w:pPr>
                          <w:rPr>
                            <w:rFonts w:ascii="Arial" w:eastAsia="Times New Roman" w:hAnsi="Arial" w:cs="Arial"/>
                            <w:color w:val="000000"/>
                          </w:rPr>
                        </w:pPr>
                      </w:p>
                    </w:tc>
                  </w:tr>
                  <w:tr w:rsidR="00551CBB" w:rsidRPr="00551CBB" w14:paraId="4F141051" w14:textId="77777777">
                    <w:tc>
                      <w:tcPr>
                        <w:tcW w:w="0" w:type="auto"/>
                        <w:shd w:val="clear" w:color="auto" w:fill="auto"/>
                        <w:vAlign w:val="center"/>
                        <w:hideMark/>
                      </w:tcPr>
                      <w:p w14:paraId="2121C93C" w14:textId="77777777" w:rsidR="00551CBB" w:rsidRPr="00551CBB" w:rsidRDefault="00551CBB" w:rsidP="00551CBB">
                        <w:pPr>
                          <w:spacing w:before="240" w:after="100" w:afterAutospacing="1"/>
                          <w:jc w:val="center"/>
                          <w:rPr>
                            <w:rFonts w:ascii="Arial" w:eastAsia="Times New Roman" w:hAnsi="Arial" w:cs="Arial"/>
                            <w:color w:val="000000"/>
                            <w:sz w:val="21"/>
                            <w:szCs w:val="21"/>
                          </w:rPr>
                        </w:pPr>
                        <w:r w:rsidRPr="00551CBB">
                          <w:rPr>
                            <w:rFonts w:ascii="Arial" w:eastAsia="Times New Roman" w:hAnsi="Arial" w:cs="Arial"/>
                            <w:b/>
                            <w:bCs/>
                            <w:color w:val="000000"/>
                            <w:sz w:val="27"/>
                            <w:szCs w:val="27"/>
                          </w:rPr>
                          <w:t>PFAS UPDATE</w:t>
                        </w:r>
                      </w:p>
                      <w:p w14:paraId="2831CCD4" w14:textId="77777777" w:rsidR="00551CBB" w:rsidRPr="00551CBB" w:rsidRDefault="00551CBB" w:rsidP="00551CBB">
                        <w:pPr>
                          <w:spacing w:before="100" w:beforeAutospacing="1" w:after="100" w:afterAutospacing="1"/>
                          <w:jc w:val="center"/>
                          <w:rPr>
                            <w:rFonts w:ascii="Arial" w:eastAsia="Times New Roman" w:hAnsi="Arial" w:cs="Arial"/>
                            <w:color w:val="000000"/>
                            <w:sz w:val="21"/>
                            <w:szCs w:val="21"/>
                          </w:rPr>
                        </w:pPr>
                        <w:r w:rsidRPr="00551CBB">
                          <w:rPr>
                            <w:rFonts w:ascii="Arial" w:eastAsia="Times New Roman" w:hAnsi="Arial" w:cs="Arial"/>
                            <w:b/>
                            <w:bCs/>
                            <w:color w:val="000000"/>
                            <w:sz w:val="18"/>
                            <w:szCs w:val="18"/>
                          </w:rPr>
                          <w:t>Lisa Maroney</w:t>
                        </w:r>
                      </w:p>
                      <w:p w14:paraId="198BA62D" w14:textId="77777777" w:rsidR="00551CBB" w:rsidRPr="00551CBB" w:rsidRDefault="00551CBB" w:rsidP="00551CBB">
                        <w:pPr>
                          <w:spacing w:before="100" w:beforeAutospacing="1" w:after="100" w:afterAutospacing="1"/>
                          <w:jc w:val="center"/>
                          <w:rPr>
                            <w:rFonts w:ascii="Arial" w:eastAsia="Times New Roman" w:hAnsi="Arial" w:cs="Arial"/>
                            <w:color w:val="000000"/>
                            <w:sz w:val="21"/>
                            <w:szCs w:val="21"/>
                          </w:rPr>
                        </w:pPr>
                        <w:r w:rsidRPr="00551CBB">
                          <w:rPr>
                            <w:rFonts w:ascii="Arial" w:eastAsia="Times New Roman" w:hAnsi="Arial" w:cs="Arial"/>
                            <w:b/>
                            <w:bCs/>
                            <w:color w:val="000000"/>
                            <w:sz w:val="18"/>
                            <w:szCs w:val="18"/>
                          </w:rPr>
                          <w:t>Executive Director</w:t>
                        </w:r>
                      </w:p>
                      <w:p w14:paraId="1D72D8ED" w14:textId="77777777" w:rsidR="00551CBB" w:rsidRPr="00551CBB" w:rsidRDefault="00551CBB" w:rsidP="00551CBB">
                        <w:pPr>
                          <w:spacing w:before="100" w:beforeAutospacing="1" w:after="240"/>
                          <w:jc w:val="center"/>
                          <w:rPr>
                            <w:rFonts w:ascii="Arial" w:eastAsia="Times New Roman" w:hAnsi="Arial" w:cs="Arial"/>
                            <w:color w:val="000000"/>
                            <w:sz w:val="21"/>
                            <w:szCs w:val="21"/>
                          </w:rPr>
                        </w:pPr>
                      </w:p>
                      <w:p w14:paraId="59F8C800" w14:textId="77777777" w:rsidR="00551CBB" w:rsidRPr="00551CBB" w:rsidRDefault="00551CBB" w:rsidP="00551CBB">
                        <w:pPr>
                          <w:spacing w:before="240" w:after="240"/>
                          <w:rPr>
                            <w:rFonts w:ascii="Arial" w:eastAsia="Times New Roman" w:hAnsi="Arial" w:cs="Arial"/>
                            <w:color w:val="000000"/>
                            <w:sz w:val="21"/>
                            <w:szCs w:val="21"/>
                          </w:rPr>
                        </w:pPr>
                      </w:p>
                      <w:p w14:paraId="381D81EA" w14:textId="77777777" w:rsidR="00551CBB" w:rsidRPr="00551CBB" w:rsidRDefault="00551CBB" w:rsidP="00551CBB">
                        <w:pPr>
                          <w:spacing w:before="240" w:after="240"/>
                          <w:rPr>
                            <w:rFonts w:ascii="Arial" w:eastAsia="Times New Roman" w:hAnsi="Arial" w:cs="Arial"/>
                            <w:color w:val="000000"/>
                            <w:sz w:val="21"/>
                            <w:szCs w:val="21"/>
                          </w:rPr>
                        </w:pPr>
                        <w:r w:rsidRPr="00551CBB">
                          <w:rPr>
                            <w:rFonts w:ascii="Arial" w:eastAsia="Times New Roman" w:hAnsi="Arial" w:cs="Arial"/>
                            <w:color w:val="000000"/>
                          </w:rPr>
                          <w:t>WAMA members are particularly interested in Per-and polyfluoroalkyl (PFAS) legislation due to its potential impact on airport and local fire departments that have used PFAS containing Aqueous Film Forming Foam (AFFF) to extinguish fires on the airport.  With the start of the 2021-23 state legislative session, many items relating to PFAS have already been introduced.  There are mainly two tracts to follow; administrative rule making by the DNR and legislation introduced by the Governor and legislators.  WAMA will continue to follow this issue closely on behalf of our members.</w:t>
                        </w:r>
                      </w:p>
                      <w:p w14:paraId="5F0DC6A5" w14:textId="77777777" w:rsidR="00551CBB" w:rsidRPr="00551CBB" w:rsidRDefault="00551CBB" w:rsidP="00551CBB">
                        <w:pPr>
                          <w:spacing w:before="240" w:after="240"/>
                          <w:rPr>
                            <w:rFonts w:ascii="Arial" w:eastAsia="Times New Roman" w:hAnsi="Arial" w:cs="Arial"/>
                            <w:color w:val="000000"/>
                            <w:sz w:val="21"/>
                            <w:szCs w:val="21"/>
                          </w:rPr>
                        </w:pPr>
                        <w:r w:rsidRPr="00551CBB">
                          <w:rPr>
                            <w:rFonts w:ascii="Arial" w:eastAsia="Times New Roman" w:hAnsi="Arial" w:cs="Arial"/>
                            <w:b/>
                            <w:bCs/>
                            <w:color w:val="000000"/>
                          </w:rPr>
                          <w:t>State Budget</w:t>
                        </w:r>
                      </w:p>
                      <w:p w14:paraId="2E8AA393" w14:textId="77777777" w:rsidR="00551CBB" w:rsidRPr="00551CBB" w:rsidRDefault="00551CBB" w:rsidP="00551CBB">
                        <w:pPr>
                          <w:spacing w:before="240" w:after="240"/>
                          <w:rPr>
                            <w:rFonts w:ascii="Arial" w:eastAsia="Times New Roman" w:hAnsi="Arial" w:cs="Arial"/>
                            <w:color w:val="000000"/>
                            <w:sz w:val="21"/>
                            <w:szCs w:val="21"/>
                          </w:rPr>
                        </w:pPr>
                        <w:r w:rsidRPr="00551CBB">
                          <w:rPr>
                            <w:rFonts w:ascii="Arial" w:eastAsia="Times New Roman" w:hAnsi="Arial" w:cs="Arial"/>
                            <w:color w:val="000000"/>
                          </w:rPr>
                          <w:t>In February, democratic Governor Tony Evers introduced the biennial state budget. Identical bills </w:t>
                        </w:r>
                        <w:hyperlink r:id="rId11" w:tgtFrame="_blank" w:history="1">
                          <w:r w:rsidRPr="00551CBB">
                            <w:rPr>
                              <w:rFonts w:ascii="Arial" w:eastAsia="Times New Roman" w:hAnsi="Arial" w:cs="Arial"/>
                              <w:color w:val="0000FF"/>
                              <w:u w:val="single"/>
                            </w:rPr>
                            <w:t>Assembly Bill 68</w:t>
                          </w:r>
                        </w:hyperlink>
                        <w:r w:rsidRPr="00551CBB">
                          <w:rPr>
                            <w:rFonts w:ascii="Arial" w:eastAsia="Times New Roman" w:hAnsi="Arial" w:cs="Arial"/>
                            <w:color w:val="000000"/>
                          </w:rPr>
                          <w:t xml:space="preserve"> and Senate Bill 111 were also </w:t>
                        </w:r>
                        <w:r w:rsidRPr="00551CBB">
                          <w:rPr>
                            <w:rFonts w:ascii="Arial" w:eastAsia="Times New Roman" w:hAnsi="Arial" w:cs="Arial"/>
                            <w:color w:val="000000"/>
                          </w:rPr>
                          <w:lastRenderedPageBreak/>
                          <w:t>introduced. Final passage ought to occur by June 30, the end of the fiscal year. Although not officially announced, it is anticipated that the republican controlled legislature will introduce their own budget rather than working off of the Governor’s bill meaning many items in the Governor’s budget will be deleted.  Consisting over 1,100 pages it is chalk full of items relating to PFAS.  Below is a very brief summary:</w:t>
                        </w:r>
                      </w:p>
                      <w:p w14:paraId="17B20D01" w14:textId="77777777" w:rsidR="00551CBB" w:rsidRPr="00551CBB" w:rsidRDefault="00551CBB" w:rsidP="00551CBB">
                        <w:pPr>
                          <w:numPr>
                            <w:ilvl w:val="0"/>
                            <w:numId w:val="1"/>
                          </w:numPr>
                          <w:spacing w:before="100" w:beforeAutospacing="1" w:after="100" w:afterAutospacing="1"/>
                          <w:rPr>
                            <w:rFonts w:ascii="Arial" w:eastAsia="Times New Roman" w:hAnsi="Arial" w:cs="Arial"/>
                            <w:color w:val="000000"/>
                            <w:sz w:val="21"/>
                            <w:szCs w:val="21"/>
                          </w:rPr>
                        </w:pPr>
                        <w:r w:rsidRPr="00551CBB">
                          <w:rPr>
                            <w:rFonts w:ascii="Arial" w:eastAsia="Times New Roman" w:hAnsi="Arial" w:cs="Arial"/>
                            <w:color w:val="000000"/>
                          </w:rPr>
                          <w:t>Allocate $1.6 million for 11 positions at the DNR to develop and implement a PFAS action plan. </w:t>
                        </w:r>
                      </w:p>
                      <w:p w14:paraId="24A9A799" w14:textId="77777777" w:rsidR="00551CBB" w:rsidRPr="00551CBB" w:rsidRDefault="00551CBB" w:rsidP="00551CBB">
                        <w:pPr>
                          <w:numPr>
                            <w:ilvl w:val="0"/>
                            <w:numId w:val="1"/>
                          </w:numPr>
                          <w:spacing w:before="100" w:beforeAutospacing="1" w:after="100" w:afterAutospacing="1"/>
                          <w:rPr>
                            <w:rFonts w:ascii="Arial" w:eastAsia="Times New Roman" w:hAnsi="Arial" w:cs="Arial"/>
                            <w:color w:val="000000"/>
                            <w:sz w:val="21"/>
                            <w:szCs w:val="21"/>
                          </w:rPr>
                        </w:pPr>
                        <w:r w:rsidRPr="00551CBB">
                          <w:rPr>
                            <w:rFonts w:ascii="Arial" w:eastAsia="Times New Roman" w:hAnsi="Arial" w:cs="Arial"/>
                            <w:color w:val="000000"/>
                          </w:rPr>
                          <w:t>Allocate $2.1 million for statewide PFAS monitoring and testing. </w:t>
                        </w:r>
                      </w:p>
                      <w:p w14:paraId="1B8F4FF5" w14:textId="77777777" w:rsidR="00551CBB" w:rsidRPr="00551CBB" w:rsidRDefault="00551CBB" w:rsidP="00551CBB">
                        <w:pPr>
                          <w:numPr>
                            <w:ilvl w:val="0"/>
                            <w:numId w:val="1"/>
                          </w:numPr>
                          <w:spacing w:before="100" w:beforeAutospacing="1" w:after="100" w:afterAutospacing="1"/>
                          <w:rPr>
                            <w:rFonts w:ascii="Arial" w:eastAsia="Times New Roman" w:hAnsi="Arial" w:cs="Arial"/>
                            <w:color w:val="000000"/>
                            <w:sz w:val="21"/>
                            <w:szCs w:val="21"/>
                          </w:rPr>
                        </w:pPr>
                        <w:r w:rsidRPr="00551CBB">
                          <w:rPr>
                            <w:rFonts w:ascii="Arial" w:eastAsia="Times New Roman" w:hAnsi="Arial" w:cs="Arial"/>
                            <w:color w:val="000000"/>
                          </w:rPr>
                          <w:t>Provide $20 million for a municipal grant program for PFAS testing and remediation.</w:t>
                        </w:r>
                      </w:p>
                      <w:p w14:paraId="63FB2665" w14:textId="77777777" w:rsidR="00551CBB" w:rsidRPr="00551CBB" w:rsidRDefault="00551CBB" w:rsidP="00551CBB">
                        <w:pPr>
                          <w:numPr>
                            <w:ilvl w:val="0"/>
                            <w:numId w:val="1"/>
                          </w:numPr>
                          <w:spacing w:before="100" w:beforeAutospacing="1" w:after="100" w:afterAutospacing="1"/>
                          <w:rPr>
                            <w:rFonts w:ascii="Arial" w:eastAsia="Times New Roman" w:hAnsi="Arial" w:cs="Arial"/>
                            <w:color w:val="000000"/>
                            <w:sz w:val="21"/>
                            <w:szCs w:val="21"/>
                          </w:rPr>
                        </w:pPr>
                        <w:r w:rsidRPr="00551CBB">
                          <w:rPr>
                            <w:rFonts w:ascii="Arial" w:eastAsia="Times New Roman" w:hAnsi="Arial" w:cs="Arial"/>
                            <w:color w:val="000000"/>
                          </w:rPr>
                          <w:t xml:space="preserve">Add $1 million in FY 2021-22 for the collection and disposal of </w:t>
                        </w:r>
                        <w:proofErr w:type="spellStart"/>
                        <w:r w:rsidRPr="00551CBB">
                          <w:rPr>
                            <w:rFonts w:ascii="Arial" w:eastAsia="Times New Roman" w:hAnsi="Arial" w:cs="Arial"/>
                            <w:color w:val="000000"/>
                          </w:rPr>
                          <w:t>fire fighting</w:t>
                        </w:r>
                        <w:proofErr w:type="spellEnd"/>
                        <w:r w:rsidRPr="00551CBB">
                          <w:rPr>
                            <w:rFonts w:ascii="Arial" w:eastAsia="Times New Roman" w:hAnsi="Arial" w:cs="Arial"/>
                            <w:color w:val="000000"/>
                          </w:rPr>
                          <w:t xml:space="preserve"> foam that contains PFAS.</w:t>
                        </w:r>
                      </w:p>
                      <w:p w14:paraId="34FCD9F7" w14:textId="77777777" w:rsidR="00551CBB" w:rsidRPr="00551CBB" w:rsidRDefault="00551CBB" w:rsidP="00551CBB">
                        <w:pPr>
                          <w:numPr>
                            <w:ilvl w:val="0"/>
                            <w:numId w:val="1"/>
                          </w:numPr>
                          <w:spacing w:before="100" w:beforeAutospacing="1" w:after="100" w:afterAutospacing="1"/>
                          <w:rPr>
                            <w:rFonts w:ascii="Arial" w:eastAsia="Times New Roman" w:hAnsi="Arial" w:cs="Arial"/>
                            <w:color w:val="000000"/>
                            <w:sz w:val="21"/>
                            <w:szCs w:val="21"/>
                          </w:rPr>
                        </w:pPr>
                        <w:r w:rsidRPr="00551CBB">
                          <w:rPr>
                            <w:rFonts w:ascii="Arial" w:eastAsia="Times New Roman" w:hAnsi="Arial" w:cs="Arial"/>
                            <w:color w:val="000000"/>
                          </w:rPr>
                          <w:t>Require various PFAS environmental standards.</w:t>
                        </w:r>
                      </w:p>
                      <w:p w14:paraId="6342BA6F" w14:textId="77777777" w:rsidR="00551CBB" w:rsidRPr="00551CBB" w:rsidRDefault="00551CBB" w:rsidP="00551CBB">
                        <w:pPr>
                          <w:spacing w:before="240" w:after="240"/>
                          <w:rPr>
                            <w:rFonts w:ascii="Arial" w:eastAsia="Times New Roman" w:hAnsi="Arial" w:cs="Arial"/>
                            <w:color w:val="000000"/>
                            <w:sz w:val="21"/>
                            <w:szCs w:val="21"/>
                          </w:rPr>
                        </w:pPr>
                        <w:r w:rsidRPr="00551CBB">
                          <w:rPr>
                            <w:rFonts w:ascii="Arial" w:eastAsia="Times New Roman" w:hAnsi="Arial" w:cs="Arial"/>
                            <w:color w:val="000000"/>
                          </w:rPr>
                          <w:t xml:space="preserve">As the budget process continues, these provisions may be changed or </w:t>
                        </w:r>
                        <w:proofErr w:type="gramStart"/>
                        <w:r w:rsidRPr="00551CBB">
                          <w:rPr>
                            <w:rFonts w:ascii="Arial" w:eastAsia="Times New Roman" w:hAnsi="Arial" w:cs="Arial"/>
                            <w:color w:val="000000"/>
                          </w:rPr>
                          <w:t>removed</w:t>
                        </w:r>
                        <w:proofErr w:type="gramEnd"/>
                        <w:r w:rsidRPr="00551CBB">
                          <w:rPr>
                            <w:rFonts w:ascii="Arial" w:eastAsia="Times New Roman" w:hAnsi="Arial" w:cs="Arial"/>
                            <w:color w:val="000000"/>
                          </w:rPr>
                          <w:t xml:space="preserve"> and other provisions related to PFAS could be added.</w:t>
                        </w:r>
                      </w:p>
                      <w:p w14:paraId="11F72F23" w14:textId="77777777" w:rsidR="00551CBB" w:rsidRPr="00551CBB" w:rsidRDefault="00551CBB" w:rsidP="00551CBB">
                        <w:pPr>
                          <w:spacing w:before="240" w:after="240"/>
                          <w:rPr>
                            <w:rFonts w:ascii="Arial" w:eastAsia="Times New Roman" w:hAnsi="Arial" w:cs="Arial"/>
                            <w:color w:val="000000"/>
                            <w:sz w:val="21"/>
                            <w:szCs w:val="21"/>
                          </w:rPr>
                        </w:pPr>
                        <w:r w:rsidRPr="00551CBB">
                          <w:rPr>
                            <w:rFonts w:ascii="Arial" w:eastAsia="Times New Roman" w:hAnsi="Arial" w:cs="Arial"/>
                            <w:b/>
                            <w:bCs/>
                            <w:color w:val="000000"/>
                          </w:rPr>
                          <w:t>Separate Legislation</w:t>
                        </w:r>
                      </w:p>
                      <w:p w14:paraId="52D7FA07" w14:textId="77777777" w:rsidR="00551CBB" w:rsidRPr="00551CBB" w:rsidRDefault="00551CBB" w:rsidP="00551CBB">
                        <w:pPr>
                          <w:spacing w:before="240" w:after="240"/>
                          <w:rPr>
                            <w:rFonts w:ascii="Arial" w:eastAsia="Times New Roman" w:hAnsi="Arial" w:cs="Arial"/>
                            <w:color w:val="000000"/>
                            <w:sz w:val="21"/>
                            <w:szCs w:val="21"/>
                          </w:rPr>
                        </w:pPr>
                        <w:r w:rsidRPr="00551CBB">
                          <w:rPr>
                            <w:rFonts w:ascii="Arial" w:eastAsia="Times New Roman" w:hAnsi="Arial" w:cs="Arial"/>
                            <w:color w:val="000000"/>
                          </w:rPr>
                          <w:t>Bills have been officially introduced since January and can be introduced until the session ends, December 2022. Here is a brief summary of PFAS bills introduced thus far:</w:t>
                        </w:r>
                      </w:p>
                      <w:p w14:paraId="429FADBE" w14:textId="77777777" w:rsidR="00551CBB" w:rsidRPr="00551CBB" w:rsidRDefault="00551CBB" w:rsidP="00551CBB">
                        <w:pPr>
                          <w:spacing w:before="240" w:after="240"/>
                          <w:rPr>
                            <w:rFonts w:ascii="Arial" w:eastAsia="Times New Roman" w:hAnsi="Arial" w:cs="Arial"/>
                            <w:color w:val="000000"/>
                            <w:sz w:val="21"/>
                            <w:szCs w:val="21"/>
                          </w:rPr>
                        </w:pPr>
                        <w:hyperlink r:id="rId12" w:tgtFrame="_blank" w:history="1">
                          <w:r w:rsidRPr="00551CBB">
                            <w:rPr>
                              <w:rFonts w:ascii="Arial" w:eastAsia="Times New Roman" w:hAnsi="Arial" w:cs="Arial"/>
                              <w:color w:val="0000FF"/>
                              <w:u w:val="single"/>
                            </w:rPr>
                            <w:t>Senate Bill 34</w:t>
                          </w:r>
                        </w:hyperlink>
                        <w:r w:rsidRPr="00551CBB">
                          <w:rPr>
                            <w:rFonts w:ascii="Arial" w:eastAsia="Times New Roman" w:hAnsi="Arial" w:cs="Arial"/>
                            <w:color w:val="000000"/>
                          </w:rPr>
                          <w:t> and Assembly 13 Identical companion bills</w:t>
                        </w:r>
                      </w:p>
                      <w:p w14:paraId="02D92BA4" w14:textId="77777777" w:rsidR="00551CBB" w:rsidRPr="00551CBB" w:rsidRDefault="00551CBB" w:rsidP="00551CBB">
                        <w:pPr>
                          <w:spacing w:before="240" w:after="240"/>
                          <w:rPr>
                            <w:rFonts w:ascii="Arial" w:eastAsia="Times New Roman" w:hAnsi="Arial" w:cs="Arial"/>
                            <w:color w:val="000000"/>
                            <w:sz w:val="21"/>
                            <w:szCs w:val="21"/>
                          </w:rPr>
                        </w:pPr>
                        <w:r w:rsidRPr="00551CBB">
                          <w:rPr>
                            <w:rFonts w:ascii="Arial" w:eastAsia="Times New Roman" w:hAnsi="Arial" w:cs="Arial"/>
                            <w:color w:val="000000"/>
                          </w:rPr>
                          <w:t xml:space="preserve">These bills were introduced by a legislative committee, as required by law, after the committee voted to partially suspend the DNR's emergency rule on </w:t>
                        </w:r>
                        <w:proofErr w:type="spellStart"/>
                        <w:r w:rsidRPr="00551CBB">
                          <w:rPr>
                            <w:rFonts w:ascii="Arial" w:eastAsia="Times New Roman" w:hAnsi="Arial" w:cs="Arial"/>
                            <w:color w:val="000000"/>
                          </w:rPr>
                          <w:t>fire fighting</w:t>
                        </w:r>
                        <w:proofErr w:type="spellEnd"/>
                        <w:r w:rsidRPr="00551CBB">
                          <w:rPr>
                            <w:rFonts w:ascii="Arial" w:eastAsia="Times New Roman" w:hAnsi="Arial" w:cs="Arial"/>
                            <w:color w:val="000000"/>
                          </w:rPr>
                          <w:t xml:space="preserve"> foam containing PFAS.  </w:t>
                        </w:r>
                        <w:r w:rsidRPr="00551CBB">
                          <w:rPr>
                            <w:rFonts w:ascii="Arial" w:eastAsia="Times New Roman" w:hAnsi="Arial" w:cs="Arial"/>
                            <w:color w:val="252525"/>
                          </w:rPr>
                          <w:t>WAMA has generally been supportive of this rule but late in the process, DNR added language including PFAS action levels and set a definition of “treatment” requiring such a process “to immobilize, remove or destroy the contaminant.” The rule remains in effect as amended, without the suspended provisions. </w:t>
                        </w:r>
                      </w:p>
                      <w:p w14:paraId="606BEF58" w14:textId="77777777" w:rsidR="00551CBB" w:rsidRPr="00551CBB" w:rsidRDefault="00551CBB" w:rsidP="00551CBB">
                        <w:pPr>
                          <w:spacing w:before="240" w:after="240"/>
                          <w:rPr>
                            <w:rFonts w:ascii="Arial" w:eastAsia="Times New Roman" w:hAnsi="Arial" w:cs="Arial"/>
                            <w:color w:val="000000"/>
                            <w:sz w:val="21"/>
                            <w:szCs w:val="21"/>
                          </w:rPr>
                        </w:pPr>
                        <w:hyperlink r:id="rId13" w:tgtFrame="_blank" w:history="1">
                          <w:r w:rsidRPr="00551CBB">
                            <w:rPr>
                              <w:rFonts w:ascii="Arial" w:eastAsia="Times New Roman" w:hAnsi="Arial" w:cs="Arial"/>
                              <w:color w:val="0000FF"/>
                              <w:u w:val="single"/>
                            </w:rPr>
                            <w:t>Senate Bill 156</w:t>
                          </w:r>
                        </w:hyperlink>
                      </w:p>
                      <w:p w14:paraId="27C9E8BA" w14:textId="77777777" w:rsidR="00551CBB" w:rsidRPr="00551CBB" w:rsidRDefault="00551CBB" w:rsidP="00551CBB">
                        <w:pPr>
                          <w:spacing w:before="240" w:after="240"/>
                          <w:rPr>
                            <w:rFonts w:ascii="Arial" w:eastAsia="Times New Roman" w:hAnsi="Arial" w:cs="Arial"/>
                            <w:color w:val="000000"/>
                            <w:sz w:val="21"/>
                            <w:szCs w:val="21"/>
                          </w:rPr>
                        </w:pPr>
                        <w:r w:rsidRPr="00551CBB">
                          <w:rPr>
                            <w:rFonts w:ascii="Arial" w:eastAsia="Times New Roman" w:hAnsi="Arial" w:cs="Arial"/>
                            <w:color w:val="252525"/>
                          </w:rPr>
                          <w:t xml:space="preserve">This bill expands the clean sweep program within the Department of Agriculture, Trade and Consumer Protection to include </w:t>
                        </w:r>
                        <w:proofErr w:type="spellStart"/>
                        <w:r w:rsidRPr="00551CBB">
                          <w:rPr>
                            <w:rFonts w:ascii="Arial" w:eastAsia="Times New Roman" w:hAnsi="Arial" w:cs="Arial"/>
                            <w:color w:val="252525"/>
                          </w:rPr>
                          <w:t>fire fighting</w:t>
                        </w:r>
                        <w:proofErr w:type="spellEnd"/>
                        <w:r w:rsidRPr="00551CBB">
                          <w:rPr>
                            <w:rFonts w:ascii="Arial" w:eastAsia="Times New Roman" w:hAnsi="Arial" w:cs="Arial"/>
                            <w:color w:val="252525"/>
                          </w:rPr>
                          <w:t xml:space="preserve"> foams that contain PFAS. The bill had a public hearing on March 11 and WAMA submitted </w:t>
                        </w:r>
                        <w:hyperlink r:id="rId14" w:tgtFrame="_blank" w:history="1">
                          <w:r w:rsidRPr="00551CBB">
                            <w:rPr>
                              <w:rFonts w:ascii="Arial" w:eastAsia="Times New Roman" w:hAnsi="Arial" w:cs="Arial"/>
                              <w:color w:val="0000FF"/>
                              <w:u w:val="single"/>
                            </w:rPr>
                            <w:t xml:space="preserve">written </w:t>
                          </w:r>
                          <w:proofErr w:type="spellStart"/>
                          <w:r w:rsidRPr="00551CBB">
                            <w:rPr>
                              <w:rFonts w:ascii="Arial" w:eastAsia="Times New Roman" w:hAnsi="Arial" w:cs="Arial"/>
                              <w:color w:val="0000FF"/>
                              <w:u w:val="single"/>
                            </w:rPr>
                            <w:t>testimony</w:t>
                          </w:r>
                        </w:hyperlink>
                        <w:r w:rsidRPr="00551CBB">
                          <w:rPr>
                            <w:rFonts w:ascii="Arial" w:eastAsia="Times New Roman" w:hAnsi="Arial" w:cs="Arial"/>
                            <w:color w:val="252525"/>
                          </w:rPr>
                          <w:t>in</w:t>
                        </w:r>
                        <w:proofErr w:type="spellEnd"/>
                        <w:r w:rsidRPr="00551CBB">
                          <w:rPr>
                            <w:rFonts w:ascii="Arial" w:eastAsia="Times New Roman" w:hAnsi="Arial" w:cs="Arial"/>
                            <w:color w:val="252525"/>
                          </w:rPr>
                          <w:t xml:space="preserve"> support.</w:t>
                        </w:r>
                      </w:p>
                      <w:p w14:paraId="07F1E551" w14:textId="77777777" w:rsidR="00551CBB" w:rsidRPr="00551CBB" w:rsidRDefault="00551CBB" w:rsidP="00551CBB">
                        <w:pPr>
                          <w:spacing w:before="240" w:after="240"/>
                          <w:rPr>
                            <w:rFonts w:ascii="Arial" w:eastAsia="Times New Roman" w:hAnsi="Arial" w:cs="Arial"/>
                            <w:color w:val="000000"/>
                            <w:sz w:val="21"/>
                            <w:szCs w:val="21"/>
                          </w:rPr>
                        </w:pPr>
                        <w:r w:rsidRPr="00551CBB">
                          <w:rPr>
                            <w:rFonts w:ascii="Arial" w:eastAsia="Times New Roman" w:hAnsi="Arial" w:cs="Arial"/>
                            <w:b/>
                            <w:bCs/>
                            <w:color w:val="252525"/>
                          </w:rPr>
                          <w:t>Administrative Rules</w:t>
                        </w:r>
                      </w:p>
                      <w:p w14:paraId="65F6FB50" w14:textId="77777777" w:rsidR="00551CBB" w:rsidRPr="00551CBB" w:rsidRDefault="00551CBB" w:rsidP="00551CBB">
                        <w:pPr>
                          <w:spacing w:before="240" w:after="240"/>
                          <w:rPr>
                            <w:rFonts w:ascii="Arial" w:eastAsia="Times New Roman" w:hAnsi="Arial" w:cs="Arial"/>
                            <w:color w:val="000000"/>
                            <w:sz w:val="21"/>
                            <w:szCs w:val="21"/>
                          </w:rPr>
                        </w:pPr>
                        <w:r w:rsidRPr="00551CBB">
                          <w:rPr>
                            <w:rFonts w:ascii="Arial" w:eastAsia="Times New Roman" w:hAnsi="Arial" w:cs="Arial"/>
                            <w:color w:val="252525"/>
                          </w:rPr>
                          <w:lastRenderedPageBreak/>
                          <w:t>There are three very significant proposed rules that are being considered.  They are highly technical and relate to the standards for surface water quality, groundwater quality and safe drinking water.  These rules will ultimately establish remediation standards for PFAS contamination.  If you would like to see the actual proposed rule, let me know and I can forward it.</w:t>
                        </w:r>
                      </w:p>
                    </w:tc>
                  </w:tr>
                  <w:tr w:rsidR="00551CBB" w:rsidRPr="00551CBB" w14:paraId="7F7D390B" w14:textId="77777777">
                    <w:tc>
                      <w:tcPr>
                        <w:tcW w:w="0" w:type="auto"/>
                        <w:shd w:val="clear" w:color="auto" w:fill="auto"/>
                        <w:tcMar>
                          <w:top w:w="240" w:type="dxa"/>
                          <w:left w:w="0" w:type="dxa"/>
                          <w:bottom w:w="240" w:type="dxa"/>
                          <w:right w:w="0" w:type="dxa"/>
                        </w:tcMar>
                        <w:vAlign w:val="center"/>
                        <w:hideMark/>
                      </w:tcPr>
                      <w:p w14:paraId="4FC2CE9D" w14:textId="77777777" w:rsidR="00551CBB" w:rsidRPr="00551CBB" w:rsidRDefault="00551CBB" w:rsidP="00551CBB">
                        <w:pPr>
                          <w:rPr>
                            <w:rFonts w:ascii="Arial" w:eastAsia="Times New Roman" w:hAnsi="Arial" w:cs="Arial"/>
                            <w:color w:val="000000"/>
                            <w:sz w:val="21"/>
                            <w:szCs w:val="21"/>
                          </w:rPr>
                        </w:pPr>
                      </w:p>
                    </w:tc>
                  </w:tr>
                  <w:tr w:rsidR="00551CBB" w:rsidRPr="00551CBB" w14:paraId="267455E0" w14:textId="77777777">
                    <w:tc>
                      <w:tcPr>
                        <w:tcW w:w="0" w:type="auto"/>
                        <w:shd w:val="clear" w:color="auto" w:fill="auto"/>
                        <w:vAlign w:val="center"/>
                        <w:hideMark/>
                      </w:tcPr>
                      <w:p w14:paraId="02025D4D" w14:textId="77777777" w:rsidR="00551CBB" w:rsidRPr="00551CBB" w:rsidRDefault="00551CBB" w:rsidP="00551CBB">
                        <w:pPr>
                          <w:spacing w:before="100" w:beforeAutospacing="1" w:after="100" w:afterAutospacing="1"/>
                          <w:jc w:val="center"/>
                          <w:rPr>
                            <w:rFonts w:ascii="Arial" w:eastAsia="Times New Roman" w:hAnsi="Arial" w:cs="Arial"/>
                            <w:color w:val="000000"/>
                          </w:rPr>
                        </w:pPr>
                        <w:r w:rsidRPr="00551CBB">
                          <w:rPr>
                            <w:rFonts w:ascii="Arial" w:eastAsia="Times New Roman" w:hAnsi="Arial" w:cs="Arial"/>
                            <w:b/>
                            <w:bCs/>
                            <w:color w:val="000000"/>
                            <w:sz w:val="27"/>
                            <w:szCs w:val="27"/>
                          </w:rPr>
                          <w:t>FEDERAL COVID RELIEF</w:t>
                        </w:r>
                      </w:p>
                      <w:p w14:paraId="2FC201A8" w14:textId="77777777" w:rsidR="00551CBB" w:rsidRPr="00551CBB" w:rsidRDefault="00551CBB" w:rsidP="00551CBB">
                        <w:pPr>
                          <w:spacing w:before="100" w:beforeAutospacing="1"/>
                          <w:jc w:val="center"/>
                          <w:rPr>
                            <w:rFonts w:ascii="Arial" w:eastAsia="Times New Roman" w:hAnsi="Arial" w:cs="Arial"/>
                            <w:color w:val="000000"/>
                          </w:rPr>
                        </w:pPr>
                        <w:r w:rsidRPr="00551CBB">
                          <w:rPr>
                            <w:rFonts w:ascii="Arial" w:eastAsia="Times New Roman" w:hAnsi="Arial" w:cs="Arial"/>
                            <w:b/>
                            <w:bCs/>
                            <w:color w:val="000000"/>
                            <w:sz w:val="18"/>
                            <w:szCs w:val="18"/>
                          </w:rPr>
                          <w:t>American Rescue Plan Act </w:t>
                        </w:r>
                      </w:p>
                      <w:p w14:paraId="40C643BB" w14:textId="77777777" w:rsidR="00551CBB" w:rsidRPr="00551CBB" w:rsidRDefault="00551CBB" w:rsidP="00551CBB">
                        <w:pPr>
                          <w:spacing w:before="100" w:beforeAutospacing="1"/>
                          <w:jc w:val="center"/>
                          <w:rPr>
                            <w:rFonts w:ascii="Arial" w:eastAsia="Times New Roman" w:hAnsi="Arial" w:cs="Arial"/>
                            <w:color w:val="000000"/>
                          </w:rPr>
                        </w:pPr>
                      </w:p>
                      <w:p w14:paraId="1121222C" w14:textId="77777777" w:rsidR="00551CBB" w:rsidRPr="00551CBB" w:rsidRDefault="00551CBB" w:rsidP="00551CBB">
                        <w:pPr>
                          <w:rPr>
                            <w:rFonts w:ascii="Arial" w:eastAsia="Times New Roman" w:hAnsi="Arial" w:cs="Arial"/>
                            <w:color w:val="000000"/>
                          </w:rPr>
                        </w:pPr>
                        <w:r w:rsidRPr="00551CBB">
                          <w:rPr>
                            <w:rFonts w:ascii="Arial" w:eastAsia="Times New Roman" w:hAnsi="Arial" w:cs="Arial"/>
                            <w:color w:val="000000"/>
                          </w:rPr>
                          <w:t>President Biden recently signed the third COVID relief bill, the American Rescue Plan. In that Act there is $8 billion in emergency relief for U.S. airports.  WAMA sent </w:t>
                        </w:r>
                        <w:hyperlink r:id="rId15" w:tgtFrame="_blank" w:history="1">
                          <w:r w:rsidRPr="00551CBB">
                            <w:rPr>
                              <w:rFonts w:ascii="Arial" w:eastAsia="Times New Roman" w:hAnsi="Arial" w:cs="Arial"/>
                              <w:color w:val="0000FF"/>
                              <w:u w:val="single"/>
                            </w:rPr>
                            <w:t>letters</w:t>
                          </w:r>
                        </w:hyperlink>
                        <w:r w:rsidRPr="00551CBB">
                          <w:rPr>
                            <w:rFonts w:ascii="Arial" w:eastAsia="Times New Roman" w:hAnsi="Arial" w:cs="Arial"/>
                            <w:color w:val="000000"/>
                          </w:rPr>
                          <w:t xml:space="preserve"> to Senators Ron Johnson and Tammy Baldwin urging their support.  As of this newsletter, few details are available about this relief </w:t>
                        </w:r>
                        <w:proofErr w:type="gramStart"/>
                        <w:r w:rsidRPr="00551CBB">
                          <w:rPr>
                            <w:rFonts w:ascii="Arial" w:eastAsia="Times New Roman" w:hAnsi="Arial" w:cs="Arial"/>
                            <w:color w:val="000000"/>
                          </w:rPr>
                          <w:t>bill</w:t>
                        </w:r>
                        <w:proofErr w:type="gramEnd"/>
                        <w:r w:rsidRPr="00551CBB">
                          <w:rPr>
                            <w:rFonts w:ascii="Arial" w:eastAsia="Times New Roman" w:hAnsi="Arial" w:cs="Arial"/>
                            <w:color w:val="000000"/>
                          </w:rPr>
                          <w:t xml:space="preserve"> but we will keep you posted as we know more about when the funds will become available and how they are going to be distributed. Here is an </w:t>
                        </w:r>
                        <w:hyperlink r:id="rId16" w:tgtFrame="_blank" w:history="1">
                          <w:r w:rsidRPr="00551CBB">
                            <w:rPr>
                              <w:rFonts w:ascii="Arial" w:eastAsia="Times New Roman" w:hAnsi="Arial" w:cs="Arial"/>
                              <w:color w:val="0000FF"/>
                              <w:u w:val="single"/>
                            </w:rPr>
                            <w:t>article</w:t>
                          </w:r>
                        </w:hyperlink>
                        <w:r w:rsidRPr="00551CBB">
                          <w:rPr>
                            <w:rFonts w:ascii="Arial" w:eastAsia="Times New Roman" w:hAnsi="Arial" w:cs="Arial"/>
                            <w:color w:val="000000"/>
                          </w:rPr>
                          <w:t> with additional information.</w:t>
                        </w:r>
                      </w:p>
                      <w:p w14:paraId="3F289F2B" w14:textId="77777777" w:rsidR="00551CBB" w:rsidRPr="00551CBB" w:rsidRDefault="00551CBB" w:rsidP="00551CBB">
                        <w:pPr>
                          <w:rPr>
                            <w:rFonts w:ascii="Arial" w:eastAsia="Times New Roman" w:hAnsi="Arial" w:cs="Arial"/>
                            <w:color w:val="000000"/>
                          </w:rPr>
                        </w:pPr>
                      </w:p>
                      <w:p w14:paraId="146EFC68" w14:textId="77777777" w:rsidR="00551CBB" w:rsidRPr="00551CBB" w:rsidRDefault="00551CBB" w:rsidP="00551CBB">
                        <w:pPr>
                          <w:rPr>
                            <w:rFonts w:ascii="Arial" w:eastAsia="Times New Roman" w:hAnsi="Arial" w:cs="Arial"/>
                            <w:color w:val="000000"/>
                          </w:rPr>
                        </w:pPr>
                        <w:r w:rsidRPr="00551CBB">
                          <w:rPr>
                            <w:rFonts w:ascii="Arial" w:eastAsia="Times New Roman" w:hAnsi="Arial" w:cs="Arial"/>
                            <w:color w:val="000000"/>
                          </w:rPr>
                          <w:t>The second COVID relief bill, the Coronavirus Response and Relief Supplemental Appropriation Ace (CRRSAA), also provided airport assistance. WI airports should have received this </w:t>
                        </w:r>
                        <w:hyperlink r:id="rId17" w:tgtFrame="_blank" w:history="1">
                          <w:r w:rsidRPr="00551CBB">
                            <w:rPr>
                              <w:rFonts w:ascii="Arial" w:eastAsia="Times New Roman" w:hAnsi="Arial" w:cs="Arial"/>
                              <w:color w:val="0000FF"/>
                              <w:u w:val="single"/>
                            </w:rPr>
                            <w:t>letter</w:t>
                          </w:r>
                        </w:hyperlink>
                        <w:r w:rsidRPr="00551CBB">
                          <w:rPr>
                            <w:rFonts w:ascii="Arial" w:eastAsia="Times New Roman" w:hAnsi="Arial" w:cs="Arial"/>
                            <w:color w:val="000000"/>
                          </w:rPr>
                          <w:t> from the WI Bureau of Aeronautics (BOA) outlining the process to receive funds. The BOA contact information is also provided in the letter.</w:t>
                        </w:r>
                      </w:p>
                      <w:p w14:paraId="00D5D5B6" w14:textId="77777777" w:rsidR="00551CBB" w:rsidRPr="00551CBB" w:rsidRDefault="00551CBB" w:rsidP="00551CBB">
                        <w:pPr>
                          <w:spacing w:after="240"/>
                          <w:rPr>
                            <w:rFonts w:ascii="Arial" w:eastAsia="Times New Roman" w:hAnsi="Arial" w:cs="Arial"/>
                            <w:color w:val="000000"/>
                          </w:rPr>
                        </w:pPr>
                      </w:p>
                    </w:tc>
                  </w:tr>
                  <w:tr w:rsidR="00551CBB" w:rsidRPr="00551CBB" w14:paraId="5A25E29B" w14:textId="77777777">
                    <w:tc>
                      <w:tcPr>
                        <w:tcW w:w="0" w:type="auto"/>
                        <w:shd w:val="clear" w:color="auto" w:fill="auto"/>
                        <w:tcMar>
                          <w:top w:w="240" w:type="dxa"/>
                          <w:left w:w="0" w:type="dxa"/>
                          <w:bottom w:w="240" w:type="dxa"/>
                          <w:right w:w="0" w:type="dxa"/>
                        </w:tcMar>
                        <w:vAlign w:val="center"/>
                        <w:hideMark/>
                      </w:tcPr>
                      <w:p w14:paraId="580F330A" w14:textId="77777777" w:rsidR="00551CBB" w:rsidRPr="00551CBB" w:rsidRDefault="00551CBB" w:rsidP="00551CBB">
                        <w:pPr>
                          <w:rPr>
                            <w:rFonts w:ascii="Arial" w:eastAsia="Times New Roman" w:hAnsi="Arial" w:cs="Arial"/>
                            <w:color w:val="000000"/>
                          </w:rPr>
                        </w:pPr>
                      </w:p>
                    </w:tc>
                  </w:tr>
                  <w:tr w:rsidR="00551CBB" w:rsidRPr="00551CBB" w14:paraId="46DFDEDF" w14:textId="77777777">
                    <w:tc>
                      <w:tcPr>
                        <w:tcW w:w="0" w:type="auto"/>
                        <w:shd w:val="clear" w:color="auto" w:fill="auto"/>
                        <w:vAlign w:val="center"/>
                        <w:hideMark/>
                      </w:tcPr>
                      <w:p w14:paraId="7A733FE7" w14:textId="77777777" w:rsidR="00551CBB" w:rsidRPr="00551CBB" w:rsidRDefault="00551CBB" w:rsidP="00551CBB">
                        <w:pPr>
                          <w:spacing w:before="240" w:after="240"/>
                          <w:jc w:val="center"/>
                          <w:rPr>
                            <w:rFonts w:ascii="Arial" w:eastAsia="Times New Roman" w:hAnsi="Arial" w:cs="Arial"/>
                            <w:color w:val="000000"/>
                          </w:rPr>
                        </w:pPr>
                        <w:r w:rsidRPr="00551CBB">
                          <w:rPr>
                            <w:rFonts w:ascii="Arial" w:eastAsia="Times New Roman" w:hAnsi="Arial" w:cs="Arial"/>
                            <w:b/>
                            <w:bCs/>
                            <w:color w:val="000000"/>
                            <w:sz w:val="27"/>
                            <w:szCs w:val="27"/>
                          </w:rPr>
                          <w:t>MEMBERSHIP DUES</w:t>
                        </w:r>
                      </w:p>
                      <w:p w14:paraId="32677AD4" w14:textId="77777777" w:rsidR="00551CBB" w:rsidRPr="00551CBB" w:rsidRDefault="00551CBB" w:rsidP="00551CBB">
                        <w:pPr>
                          <w:spacing w:before="240" w:after="240"/>
                          <w:rPr>
                            <w:rFonts w:ascii="Arial" w:eastAsia="Times New Roman" w:hAnsi="Arial" w:cs="Arial"/>
                            <w:color w:val="000000"/>
                          </w:rPr>
                        </w:pPr>
                        <w:r w:rsidRPr="00551CBB">
                          <w:rPr>
                            <w:rFonts w:ascii="Arial" w:eastAsia="Times New Roman" w:hAnsi="Arial" w:cs="Arial"/>
                            <w:color w:val="000000"/>
                          </w:rPr>
                          <w:t xml:space="preserve">On the first of the </w:t>
                        </w:r>
                        <w:proofErr w:type="gramStart"/>
                        <w:r w:rsidRPr="00551CBB">
                          <w:rPr>
                            <w:rFonts w:ascii="Arial" w:eastAsia="Times New Roman" w:hAnsi="Arial" w:cs="Arial"/>
                            <w:color w:val="000000"/>
                          </w:rPr>
                          <w:t>year</w:t>
                        </w:r>
                        <w:proofErr w:type="gramEnd"/>
                        <w:r w:rsidRPr="00551CBB">
                          <w:rPr>
                            <w:rFonts w:ascii="Arial" w:eastAsia="Times New Roman" w:hAnsi="Arial" w:cs="Arial"/>
                            <w:color w:val="000000"/>
                          </w:rPr>
                          <w:t xml:space="preserve"> you should have received an invoice for your 2021 membership dues. A huge thanks to all those who have made payment.  Your annual support keeps us operating.  If you have not yet made payment, please send at your earliest convenience.  If you are interested in joining our efforts to advocate for WI airports or did not receive an invoice, please let Lisa know. Thank you.</w:t>
                        </w:r>
                      </w:p>
                    </w:tc>
                  </w:tr>
                  <w:tr w:rsidR="00551CBB" w:rsidRPr="00551CBB" w14:paraId="68DC1210" w14:textId="77777777">
                    <w:tc>
                      <w:tcPr>
                        <w:tcW w:w="0" w:type="auto"/>
                        <w:shd w:val="clear" w:color="auto" w:fill="auto"/>
                        <w:tcMar>
                          <w:top w:w="240" w:type="dxa"/>
                          <w:left w:w="0" w:type="dxa"/>
                          <w:bottom w:w="240" w:type="dxa"/>
                          <w:right w:w="0" w:type="dxa"/>
                        </w:tcMar>
                        <w:vAlign w:val="center"/>
                        <w:hideMark/>
                      </w:tcPr>
                      <w:p w14:paraId="1575F246" w14:textId="77777777" w:rsidR="00551CBB" w:rsidRPr="00551CBB" w:rsidRDefault="00551CBB" w:rsidP="00551CBB">
                        <w:pPr>
                          <w:rPr>
                            <w:rFonts w:ascii="Arial" w:eastAsia="Times New Roman" w:hAnsi="Arial" w:cs="Arial"/>
                            <w:color w:val="000000"/>
                          </w:rPr>
                        </w:pPr>
                      </w:p>
                    </w:tc>
                  </w:tr>
                </w:tbl>
                <w:p w14:paraId="5DADD736" w14:textId="77777777" w:rsidR="00551CBB" w:rsidRPr="00551CBB" w:rsidRDefault="00551CBB" w:rsidP="00551CBB">
                  <w:pPr>
                    <w:rPr>
                      <w:rFonts w:ascii="Times New Roman" w:eastAsia="Times New Roman" w:hAnsi="Times New Roman" w:cs="Times New Roman"/>
                    </w:rPr>
                  </w:pPr>
                </w:p>
              </w:tc>
            </w:tr>
          </w:tbl>
          <w:p w14:paraId="5F8A0A34" w14:textId="77777777" w:rsidR="00551CBB" w:rsidRPr="00551CBB" w:rsidRDefault="00551CBB" w:rsidP="00551CBB">
            <w:pPr>
              <w:textAlignment w:val="top"/>
              <w:rPr>
                <w:rFonts w:ascii="Times New Roman" w:eastAsia="Times New Roman" w:hAnsi="Times New Roman" w:cs="Times New Roman"/>
                <w:sz w:val="2"/>
                <w:szCs w:val="2"/>
              </w:rPr>
            </w:pPr>
          </w:p>
        </w:tc>
      </w:tr>
      <w:tr w:rsidR="00551CBB" w:rsidRPr="00551CBB" w14:paraId="5BD675F4" w14:textId="77777777" w:rsidTr="00551CB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551CBB" w:rsidRPr="00551CBB" w14:paraId="3176AF16" w14:textId="77777777">
              <w:tc>
                <w:tcPr>
                  <w:tcW w:w="0" w:type="auto"/>
                  <w:shd w:val="clear" w:color="auto" w:fill="F2F2F2"/>
                  <w:tcMar>
                    <w:top w:w="21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551CBB" w:rsidRPr="00551CBB" w14:paraId="28E9CD4B" w14:textId="77777777">
                    <w:tc>
                      <w:tcPr>
                        <w:tcW w:w="0" w:type="auto"/>
                        <w:vAlign w:val="center"/>
                        <w:hideMark/>
                      </w:tcPr>
                      <w:p w14:paraId="67762691" w14:textId="77777777" w:rsidR="00551CBB" w:rsidRPr="00551CBB" w:rsidRDefault="00551CBB" w:rsidP="00551CBB">
                        <w:pPr>
                          <w:jc w:val="center"/>
                          <w:rPr>
                            <w:rFonts w:ascii="Arial" w:eastAsia="Times New Roman" w:hAnsi="Arial" w:cs="Arial"/>
                            <w:i/>
                            <w:iCs/>
                            <w:color w:val="000000"/>
                            <w:sz w:val="18"/>
                            <w:szCs w:val="18"/>
                          </w:rPr>
                        </w:pPr>
                        <w:r w:rsidRPr="00551CBB">
                          <w:rPr>
                            <w:rFonts w:ascii="Verdana" w:eastAsia="Times New Roman" w:hAnsi="Verdana" w:cs="Arial"/>
                            <w:i/>
                            <w:iCs/>
                            <w:color w:val="5D5D5D"/>
                            <w:sz w:val="20"/>
                            <w:szCs w:val="20"/>
                          </w:rPr>
                          <w:lastRenderedPageBreak/>
                          <w:t>Wisconsin Airport Management Association</w:t>
                        </w:r>
                      </w:p>
                      <w:p w14:paraId="3AB26A75" w14:textId="77777777" w:rsidR="00551CBB" w:rsidRPr="00551CBB" w:rsidRDefault="00551CBB" w:rsidP="00551CBB">
                        <w:pPr>
                          <w:jc w:val="center"/>
                          <w:rPr>
                            <w:rFonts w:ascii="Arial" w:eastAsia="Times New Roman" w:hAnsi="Arial" w:cs="Arial"/>
                            <w:i/>
                            <w:iCs/>
                            <w:color w:val="000000"/>
                            <w:sz w:val="18"/>
                            <w:szCs w:val="18"/>
                          </w:rPr>
                        </w:pPr>
                        <w:r w:rsidRPr="00551CBB">
                          <w:rPr>
                            <w:rFonts w:ascii="Verdana" w:eastAsia="Times New Roman" w:hAnsi="Verdana" w:cs="Arial"/>
                            <w:i/>
                            <w:iCs/>
                            <w:color w:val="5D5D5D"/>
                            <w:sz w:val="20"/>
                            <w:szCs w:val="20"/>
                          </w:rPr>
                          <w:t>918 S Holt Cir. Madison, WI 53719</w:t>
                        </w:r>
                      </w:p>
                      <w:p w14:paraId="69AAE5EA" w14:textId="77777777" w:rsidR="00551CBB" w:rsidRPr="00551CBB" w:rsidRDefault="00551CBB" w:rsidP="00551CBB">
                        <w:pPr>
                          <w:jc w:val="center"/>
                          <w:rPr>
                            <w:rFonts w:ascii="Arial" w:eastAsia="Times New Roman" w:hAnsi="Arial" w:cs="Arial"/>
                            <w:i/>
                            <w:iCs/>
                            <w:color w:val="000000"/>
                            <w:sz w:val="18"/>
                            <w:szCs w:val="18"/>
                          </w:rPr>
                        </w:pPr>
                        <w:r w:rsidRPr="00551CBB">
                          <w:rPr>
                            <w:rFonts w:ascii="Verdana" w:eastAsia="Times New Roman" w:hAnsi="Verdana" w:cs="Arial"/>
                            <w:i/>
                            <w:iCs/>
                            <w:color w:val="5D5D5D"/>
                            <w:sz w:val="20"/>
                            <w:szCs w:val="20"/>
                          </w:rPr>
                          <w:t>608.206.5829</w:t>
                        </w:r>
                      </w:p>
                      <w:p w14:paraId="5C4332EC" w14:textId="77777777" w:rsidR="00551CBB" w:rsidRPr="00551CBB" w:rsidRDefault="00551CBB" w:rsidP="00551CBB">
                        <w:pPr>
                          <w:spacing w:after="210"/>
                          <w:jc w:val="center"/>
                          <w:rPr>
                            <w:rFonts w:ascii="Arial" w:eastAsia="Times New Roman" w:hAnsi="Arial" w:cs="Arial"/>
                            <w:i/>
                            <w:iCs/>
                            <w:color w:val="000000"/>
                            <w:sz w:val="18"/>
                            <w:szCs w:val="18"/>
                          </w:rPr>
                        </w:pPr>
                        <w:hyperlink r:id="rId18" w:history="1">
                          <w:r w:rsidRPr="00551CBB">
                            <w:rPr>
                              <w:rFonts w:ascii="Verdana" w:eastAsia="Times New Roman" w:hAnsi="Verdana" w:cs="Arial"/>
                              <w:i/>
                              <w:iCs/>
                              <w:color w:val="0000FF"/>
                              <w:sz w:val="20"/>
                              <w:szCs w:val="20"/>
                              <w:u w:val="single"/>
                            </w:rPr>
                            <w:t>Email WAMA</w:t>
                          </w:r>
                        </w:hyperlink>
                        <w:r w:rsidRPr="00551CBB">
                          <w:rPr>
                            <w:rFonts w:ascii="Verdana" w:eastAsia="Times New Roman" w:hAnsi="Verdana" w:cs="Arial"/>
                            <w:i/>
                            <w:iCs/>
                            <w:color w:val="5D5D5D"/>
                            <w:sz w:val="20"/>
                            <w:szCs w:val="20"/>
                          </w:rPr>
                          <w:br/>
                        </w:r>
                        <w:hyperlink r:id="rId19" w:tgtFrame="_blank" w:history="1">
                          <w:r w:rsidRPr="00551CBB">
                            <w:rPr>
                              <w:rFonts w:ascii="Verdana" w:eastAsia="Times New Roman" w:hAnsi="Verdana" w:cs="Arial"/>
                              <w:i/>
                              <w:iCs/>
                              <w:color w:val="0000FF"/>
                              <w:sz w:val="20"/>
                              <w:szCs w:val="20"/>
                              <w:u w:val="single"/>
                            </w:rPr>
                            <w:t>www.wiama.org</w:t>
                          </w:r>
                        </w:hyperlink>
                      </w:p>
                      <w:p w14:paraId="19057DAD" w14:textId="77777777" w:rsidR="00551CBB" w:rsidRPr="00551CBB" w:rsidRDefault="00551CBB" w:rsidP="00551CBB">
                        <w:pPr>
                          <w:spacing w:after="210"/>
                          <w:jc w:val="center"/>
                          <w:rPr>
                            <w:rFonts w:ascii="Arial" w:eastAsia="Times New Roman" w:hAnsi="Arial" w:cs="Arial"/>
                            <w:i/>
                            <w:iCs/>
                            <w:color w:val="000000"/>
                            <w:sz w:val="18"/>
                            <w:szCs w:val="18"/>
                          </w:rPr>
                        </w:pPr>
                        <w:hyperlink r:id="rId20" w:tgtFrame="_blank" w:history="1">
                          <w:r w:rsidRPr="00551CBB">
                            <w:rPr>
                              <w:rFonts w:ascii="Verdana" w:eastAsia="Times New Roman" w:hAnsi="Verdana" w:cs="Arial"/>
                              <w:i/>
                              <w:iCs/>
                              <w:color w:val="0000FF"/>
                              <w:sz w:val="20"/>
                              <w:szCs w:val="20"/>
                              <w:u w:val="single"/>
                            </w:rPr>
                            <w:t>Follow Us on Facebook!</w:t>
                          </w:r>
                        </w:hyperlink>
                      </w:p>
                      <w:p w14:paraId="02B30595" w14:textId="77777777" w:rsidR="00551CBB" w:rsidRPr="00551CBB" w:rsidRDefault="00551CBB" w:rsidP="00551CBB">
                        <w:pPr>
                          <w:spacing w:after="210"/>
                          <w:jc w:val="center"/>
                          <w:rPr>
                            <w:rFonts w:ascii="Arial" w:eastAsia="Times New Roman" w:hAnsi="Arial" w:cs="Arial"/>
                            <w:i/>
                            <w:iCs/>
                            <w:color w:val="000000"/>
                            <w:sz w:val="18"/>
                            <w:szCs w:val="18"/>
                          </w:rPr>
                        </w:pPr>
                        <w:hyperlink r:id="rId21" w:tgtFrame="_blank" w:history="1">
                          <w:r w:rsidRPr="00551CBB">
                            <w:rPr>
                              <w:rFonts w:ascii="Arial" w:eastAsia="Times New Roman" w:hAnsi="Arial" w:cs="Arial"/>
                              <w:i/>
                              <w:iCs/>
                              <w:color w:val="0000FF"/>
                              <w:sz w:val="18"/>
                              <w:szCs w:val="18"/>
                              <w:u w:val="single"/>
                            </w:rPr>
                            <w:t>Unsubscribe</w:t>
                          </w:r>
                        </w:hyperlink>
                      </w:p>
                    </w:tc>
                  </w:tr>
                </w:tbl>
                <w:p w14:paraId="2C757783" w14:textId="77777777" w:rsidR="00551CBB" w:rsidRPr="00551CBB" w:rsidRDefault="00551CBB" w:rsidP="00551CBB">
                  <w:pPr>
                    <w:rPr>
                      <w:rFonts w:ascii="Times New Roman" w:eastAsia="Times New Roman" w:hAnsi="Times New Roman" w:cs="Times New Roman"/>
                    </w:rPr>
                  </w:pPr>
                </w:p>
              </w:tc>
            </w:tr>
          </w:tbl>
          <w:p w14:paraId="3127B84F" w14:textId="77777777" w:rsidR="00551CBB" w:rsidRPr="00551CBB" w:rsidRDefault="00551CBB" w:rsidP="00551CBB">
            <w:pPr>
              <w:textAlignment w:val="top"/>
              <w:rPr>
                <w:rFonts w:ascii="Times New Roman" w:eastAsia="Times New Roman" w:hAnsi="Times New Roman" w:cs="Times New Roman"/>
                <w:sz w:val="2"/>
                <w:szCs w:val="2"/>
              </w:rPr>
            </w:pPr>
          </w:p>
        </w:tc>
      </w:tr>
    </w:tbl>
    <w:p w14:paraId="4D7807E1" w14:textId="77777777" w:rsidR="00551CBB" w:rsidRPr="00551CBB" w:rsidRDefault="00551CBB" w:rsidP="00551CBB">
      <w:pPr>
        <w:rPr>
          <w:rFonts w:ascii="Helvetica" w:eastAsia="Times New Roman" w:hAnsi="Helvetica" w:cs="Times New Roman"/>
          <w:vanish/>
          <w:color w:val="000000"/>
        </w:rPr>
      </w:pPr>
    </w:p>
    <w:tbl>
      <w:tblPr>
        <w:tblW w:w="9000" w:type="dxa"/>
        <w:jc w:val="center"/>
        <w:tblCellMar>
          <w:left w:w="0" w:type="dxa"/>
          <w:right w:w="0" w:type="dxa"/>
        </w:tblCellMar>
        <w:tblLook w:val="04A0" w:firstRow="1" w:lastRow="0" w:firstColumn="1" w:lastColumn="0" w:noHBand="0" w:noVBand="1"/>
      </w:tblPr>
      <w:tblGrid>
        <w:gridCol w:w="9000"/>
      </w:tblGrid>
      <w:tr w:rsidR="00551CBB" w:rsidRPr="00551CBB" w14:paraId="23F8E3F8" w14:textId="77777777" w:rsidTr="00551CB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551CBB" w:rsidRPr="00551CBB" w14:paraId="0BDA0403"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p w14:paraId="10D30E58" w14:textId="77777777" w:rsidR="00551CBB" w:rsidRPr="00551CBB" w:rsidRDefault="00551CBB" w:rsidP="00551CBB">
                  <w:pPr>
                    <w:rPr>
                      <w:rFonts w:ascii="Helvetica" w:eastAsia="Times New Roman" w:hAnsi="Helvetica" w:cs="Times New Roman"/>
                      <w:color w:val="000000"/>
                    </w:rPr>
                  </w:pPr>
                </w:p>
              </w:tc>
            </w:tr>
          </w:tbl>
          <w:p w14:paraId="45D8A9DA" w14:textId="77777777" w:rsidR="00551CBB" w:rsidRPr="00551CBB" w:rsidRDefault="00551CBB" w:rsidP="00551CBB">
            <w:pPr>
              <w:textAlignment w:val="top"/>
              <w:rPr>
                <w:rFonts w:ascii="Times New Roman" w:eastAsia="Times New Roman" w:hAnsi="Times New Roman" w:cs="Times New Roman"/>
                <w:sz w:val="2"/>
                <w:szCs w:val="2"/>
              </w:rPr>
            </w:pPr>
          </w:p>
        </w:tc>
      </w:tr>
    </w:tbl>
    <w:p w14:paraId="61AC14EC" w14:textId="77777777" w:rsidR="00551CBB" w:rsidRPr="00551CBB" w:rsidRDefault="00551CBB" w:rsidP="00551CBB"/>
    <w:sectPr w:rsidR="00551CBB" w:rsidRPr="00551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C1ABC"/>
    <w:multiLevelType w:val="multilevel"/>
    <w:tmpl w:val="BC6E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BB"/>
    <w:rsid w:val="0055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6F3F5"/>
  <w15:chartTrackingRefBased/>
  <w15:docId w15:val="{E81DC917-175C-2448-9423-91ADB06C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1CB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CB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51CBB"/>
    <w:rPr>
      <w:b/>
      <w:bCs/>
    </w:rPr>
  </w:style>
  <w:style w:type="paragraph" w:styleId="NormalWeb">
    <w:name w:val="Normal (Web)"/>
    <w:basedOn w:val="Normal"/>
    <w:uiPriority w:val="99"/>
    <w:semiHidden/>
    <w:unhideWhenUsed/>
    <w:rsid w:val="00551CBB"/>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551CB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1C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1CB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1CBB"/>
    <w:rPr>
      <w:rFonts w:ascii="Arial" w:eastAsia="Times New Roman" w:hAnsi="Arial" w:cs="Arial"/>
      <w:vanish/>
      <w:sz w:val="16"/>
      <w:szCs w:val="16"/>
    </w:rPr>
  </w:style>
  <w:style w:type="character" w:customStyle="1" w:styleId="apple-converted-space">
    <w:name w:val="apple-converted-space"/>
    <w:basedOn w:val="DefaultParagraphFont"/>
    <w:rsid w:val="00551CBB"/>
  </w:style>
  <w:style w:type="character" w:styleId="Hyperlink">
    <w:name w:val="Hyperlink"/>
    <w:basedOn w:val="DefaultParagraphFont"/>
    <w:uiPriority w:val="99"/>
    <w:semiHidden/>
    <w:unhideWhenUsed/>
    <w:rsid w:val="00551CBB"/>
    <w:rPr>
      <w:color w:val="0000FF"/>
      <w:u w:val="single"/>
    </w:rPr>
  </w:style>
  <w:style w:type="paragraph" w:customStyle="1" w:styleId="wacaption">
    <w:name w:val="wacaption"/>
    <w:basedOn w:val="Normal"/>
    <w:rsid w:val="00551C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85204">
      <w:bodyDiv w:val="1"/>
      <w:marLeft w:val="0"/>
      <w:marRight w:val="0"/>
      <w:marTop w:val="0"/>
      <w:marBottom w:val="0"/>
      <w:divBdr>
        <w:top w:val="none" w:sz="0" w:space="0" w:color="auto"/>
        <w:left w:val="none" w:sz="0" w:space="0" w:color="auto"/>
        <w:bottom w:val="none" w:sz="0" w:space="0" w:color="auto"/>
        <w:right w:val="none" w:sz="0" w:space="0" w:color="auto"/>
      </w:divBdr>
      <w:divsChild>
        <w:div w:id="105932928">
          <w:marLeft w:val="0"/>
          <w:marRight w:val="0"/>
          <w:marTop w:val="0"/>
          <w:marBottom w:val="0"/>
          <w:divBdr>
            <w:top w:val="none" w:sz="0" w:space="0" w:color="auto"/>
            <w:left w:val="none" w:sz="0" w:space="0" w:color="auto"/>
            <w:bottom w:val="none" w:sz="0" w:space="0" w:color="auto"/>
            <w:right w:val="none" w:sz="0" w:space="0" w:color="auto"/>
          </w:divBdr>
        </w:div>
        <w:div w:id="1933977235">
          <w:marLeft w:val="0"/>
          <w:marRight w:val="0"/>
          <w:marTop w:val="0"/>
          <w:marBottom w:val="0"/>
          <w:divBdr>
            <w:top w:val="none" w:sz="0" w:space="0" w:color="auto"/>
            <w:left w:val="none" w:sz="0" w:space="0" w:color="auto"/>
            <w:bottom w:val="none" w:sz="0" w:space="0" w:color="auto"/>
            <w:right w:val="none" w:sz="0" w:space="0" w:color="auto"/>
          </w:divBdr>
        </w:div>
        <w:div w:id="103449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iama.org/EmailTracker/LinkTracker.ashx?linkAndRecipientCode=TVY1b%2bCsam4so%2bemHx97IK21Cm44XIoUGMidKJftS1GQYsRRpUwVJRyp%2bGu9ODf8QqrAk9OO8EYSgAzJeTyflWu%2bhOIesBiWrTxR9%2fz9akY%3d" TargetMode="External"/><Relationship Id="rId18" Type="http://schemas.openxmlformats.org/officeDocument/2006/relationships/hyperlink" Target="mailto:director@wiama.org" TargetMode="External"/><Relationship Id="rId3" Type="http://schemas.openxmlformats.org/officeDocument/2006/relationships/settings" Target="settings.xml"/><Relationship Id="rId21" Type="http://schemas.openxmlformats.org/officeDocument/2006/relationships/hyperlink" Target="https://wiama.org/EmailTracker/LinkTracker.ashx?linkAndRecipientCode=HKlMHm%2bVEbkumuLWghX6NNOau6Ox1tnmT4eALfPn23GN1daectf5I77Rc1iUC2y4NcCn5CpK1%2bYeUytfNv3cMxDMu0l%2fpy5OnGjkNG%2bEleE%3d&amp;up=%3fet%3dwH8IGCCn4vaDom5Tz35VW2QxkkbCJHjYuZ%252bIwON8jEGre2RS2Sz5KXb0oZe6wdTPMPnKZngeHv6uH5ODami3uFJqiFBQWfp9uc1T9DlMIdBRhHU0s1Gm2rthNTw%252fPvTz65mlg75XAv4TfAXwqyWPt4Ok%252bQ8%253d" TargetMode="External"/><Relationship Id="rId7" Type="http://schemas.openxmlformats.org/officeDocument/2006/relationships/image" Target="media/image3.jpeg"/><Relationship Id="rId12" Type="http://schemas.openxmlformats.org/officeDocument/2006/relationships/hyperlink" Target="https://wiama.org/EmailTracker/LinkTracker.ashx?linkAndRecipientCode=Y%2f21bLhimbpe33X3%2fAXW9X%2f1C%2fiIo%2fhB91R91t9m07VAq0ANN2qww8MQPWpQ2addikialmEq3svJCqh%2flUYk2hwTHAV6EpALSMLPSarsCQU%3d" TargetMode="External"/><Relationship Id="rId17" Type="http://schemas.openxmlformats.org/officeDocument/2006/relationships/hyperlink" Target="https://wiama.org/EmailTracker/LinkTracker.ashx?linkAndRecipientCode=PBMEMSvAKcjZHt3JnftVQr5CMgfr1h%2fp%2f6ufpt%2fxggRI50BZBwKcu4%2b6xWM9hfGqpUmR%2bm59HA8usOyq3pYSxVMxvxLCDAWJJBzBk%2f7xx0I%3d" TargetMode="External"/><Relationship Id="rId2" Type="http://schemas.openxmlformats.org/officeDocument/2006/relationships/styles" Target="styles.xml"/><Relationship Id="rId16" Type="http://schemas.openxmlformats.org/officeDocument/2006/relationships/hyperlink" Target="https://wiama.org/EmailTracker/LinkTracker.ashx?linkAndRecipientCode=vj6jnC3e6MikLa1wFm3OpkPk9tMF3IoAr9I2ASdbZULBr79feaJHCL7oZYPq7qzjoUGLsm90WWjDELj4PiRxokyR9LJ%2fvufEJfcoDzvcx8I%3d" TargetMode="External"/><Relationship Id="rId20" Type="http://schemas.openxmlformats.org/officeDocument/2006/relationships/hyperlink" Target="https://wiama.org/EmailTracker/LinkTracker.ashx?linkAndRecipientCode=n7O6oqb3cvjD%2b9kbyrxXYovil7EMaOnf2rPEiGc%2b6uCq%2bsS8M2474gg7jud2BPjTr0UgNkbK%2fYWHXD3IGNLY9hX245utVZruzbZFJalReP4%3d"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iama.org/EmailTracker/LinkTracker.ashx?linkAndRecipientCode=H5RFn8EtrTJBMRzZB5pw8iLZISp0eVVHjE9o4oItvtZhbRtR4bFGNzWQKm2PWf6tkJ9Tiii0VDwE1tHqmuG3HTRVym1WhlPPfvYjR25KbRY%3d" TargetMode="External"/><Relationship Id="rId5" Type="http://schemas.openxmlformats.org/officeDocument/2006/relationships/image" Target="media/image1.png"/><Relationship Id="rId15" Type="http://schemas.openxmlformats.org/officeDocument/2006/relationships/hyperlink" Target="https://wiama.org/EmailTracker/LinkTracker.ashx?linkAndRecipientCode=vLxJMZRoiUoiVwKN2oQQFZ4kFo%2b1f3UYvCOc%2fPrC2VU5BYxO0J6LgqerQSSQ0IEtQXfhvRBxOAcDPog%2fP2rrgGoBSKHAxtHrO%2baQqN9oyBg%3d" TargetMode="External"/><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wiama.org/EmailTracker/LinkTracker.ashx?linkAndRecipientCode=s3mOF7NVbXv2hWuBV7JggqA4p5wy0tu3B%2bRN42sGSMIs%2fQGLk1QR1kGgiKihbhg%2fxoPYO969RJak70cEsYN4yH0hc8S7r5Wvm6jkHshGLMs%3d"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iama.org/EmailTracker/LinkTracker.ashx?linkAndRecipientCode=%2bAeyladP71yO8jfCKuRdGDW89gbZsK1IVu44p53xW4RNqyXgGpNmrHmD64KMW4OPSneujza5oO1JCh2ARGVYjChqmFPYZHzcrAKYsPXRXJw%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1972</Words>
  <Characters>11246</Characters>
  <Application>Microsoft Office Word</Application>
  <DocSecurity>0</DocSecurity>
  <Lines>93</Lines>
  <Paragraphs>26</Paragraphs>
  <ScaleCrop>false</ScaleCrop>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bovinedr@gmail.com</dc:creator>
  <cp:keywords/>
  <dc:description/>
  <cp:lastModifiedBy>bovinedr@gmail.com</cp:lastModifiedBy>
  <cp:revision>1</cp:revision>
  <dcterms:created xsi:type="dcterms:W3CDTF">2021-03-19T15:36:00Z</dcterms:created>
  <dcterms:modified xsi:type="dcterms:W3CDTF">2021-03-19T15:37:00Z</dcterms:modified>
</cp:coreProperties>
</file>